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2" w:rsidRDefault="00E62CF2" w:rsidP="00E62CF2">
      <w:pPr>
        <w:pStyle w:val="NoSpacing"/>
        <w:jc w:val="center"/>
        <w:rPr>
          <w:b/>
          <w:color w:val="FF0000"/>
        </w:rPr>
      </w:pPr>
      <w:bookmarkStart w:id="0" w:name="_GoBack"/>
      <w:bookmarkEnd w:id="0"/>
      <w:r w:rsidRPr="008F3726">
        <w:rPr>
          <w:b/>
          <w:noProof/>
          <w:color w:val="FF0000"/>
        </w:rPr>
        <w:drawing>
          <wp:inline distT="0" distB="0" distL="0" distR="0" wp14:anchorId="49FC1CD7" wp14:editId="67EB4117">
            <wp:extent cx="921715" cy="921715"/>
            <wp:effectExtent l="0" t="0" r="0" b="0"/>
            <wp:docPr id="1" name="Picture 1" descr="TWC Logo" title="Texas Workforce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25" cy="9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352" w:rsidRPr="00404BD0" w:rsidRDefault="00E62CF2" w:rsidP="00E62CF2">
      <w:pPr>
        <w:pStyle w:val="NoSpacing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Adult Education and Literacy</w:t>
      </w:r>
      <w:r w:rsidR="003513EE" w:rsidRPr="00404BD0">
        <w:rPr>
          <w:b/>
          <w:color w:val="365F91" w:themeColor="accent1" w:themeShade="BF"/>
          <w:sz w:val="28"/>
        </w:rPr>
        <w:br/>
      </w:r>
      <w:r w:rsidR="0061081E" w:rsidRPr="00404BD0">
        <w:rPr>
          <w:b/>
          <w:color w:val="365F91" w:themeColor="accent1" w:themeShade="BF"/>
          <w:sz w:val="28"/>
        </w:rPr>
        <w:t>201</w:t>
      </w:r>
      <w:r w:rsidR="007A7BC6" w:rsidRPr="00404BD0">
        <w:rPr>
          <w:b/>
          <w:color w:val="365F91" w:themeColor="accent1" w:themeShade="BF"/>
          <w:sz w:val="28"/>
        </w:rPr>
        <w:t>6</w:t>
      </w:r>
      <w:r w:rsidR="0061081E" w:rsidRPr="00404BD0">
        <w:rPr>
          <w:b/>
          <w:color w:val="365F91" w:themeColor="accent1" w:themeShade="BF"/>
          <w:sz w:val="28"/>
        </w:rPr>
        <w:t xml:space="preserve"> </w:t>
      </w:r>
      <w:r w:rsidR="007A7BC6" w:rsidRPr="00404BD0">
        <w:rPr>
          <w:b/>
          <w:color w:val="365F91" w:themeColor="accent1" w:themeShade="BF"/>
          <w:sz w:val="28"/>
        </w:rPr>
        <w:t xml:space="preserve">September </w:t>
      </w:r>
      <w:r w:rsidR="00E408E6" w:rsidRPr="00404BD0">
        <w:rPr>
          <w:b/>
          <w:color w:val="365F91" w:themeColor="accent1" w:themeShade="BF"/>
          <w:sz w:val="28"/>
        </w:rPr>
        <w:t>Business Meeting</w:t>
      </w:r>
    </w:p>
    <w:p w:rsidR="00EF78C5" w:rsidRDefault="00EF78C5" w:rsidP="00E62CF2">
      <w:pPr>
        <w:pStyle w:val="NoSpacing"/>
        <w:tabs>
          <w:tab w:val="left" w:pos="4527"/>
        </w:tabs>
        <w:jc w:val="center"/>
      </w:pPr>
    </w:p>
    <w:p w:rsidR="007A7BC6" w:rsidRPr="00415C65" w:rsidRDefault="007A7BC6" w:rsidP="00E62CF2">
      <w:pPr>
        <w:pStyle w:val="NoSpacing"/>
        <w:jc w:val="center"/>
        <w:rPr>
          <w:sz w:val="20"/>
        </w:rPr>
      </w:pPr>
      <w:r w:rsidRPr="00415C65">
        <w:rPr>
          <w:sz w:val="20"/>
        </w:rPr>
        <w:t>September 12 – 14, 2016</w:t>
      </w:r>
      <w:r w:rsidR="00370630" w:rsidRPr="00415C65">
        <w:rPr>
          <w:sz w:val="20"/>
        </w:rPr>
        <w:br/>
      </w:r>
      <w:r w:rsidRPr="00415C65">
        <w:rPr>
          <w:sz w:val="20"/>
        </w:rPr>
        <w:t>Double</w:t>
      </w:r>
      <w:r w:rsidR="00C3392C" w:rsidRPr="00415C65">
        <w:rPr>
          <w:sz w:val="20"/>
        </w:rPr>
        <w:t xml:space="preserve"> </w:t>
      </w:r>
      <w:r w:rsidRPr="00415C65">
        <w:rPr>
          <w:sz w:val="20"/>
        </w:rPr>
        <w:t>Tree Hotel</w:t>
      </w:r>
    </w:p>
    <w:p w:rsidR="0066286E" w:rsidRDefault="0066286E" w:rsidP="00E62CF2">
      <w:pPr>
        <w:pStyle w:val="NoSpacing"/>
        <w:jc w:val="center"/>
        <w:rPr>
          <w:rStyle w:val="xbe"/>
          <w:rFonts w:cs="Arial"/>
          <w:color w:val="222222"/>
          <w:sz w:val="20"/>
        </w:rPr>
      </w:pPr>
      <w:r w:rsidRPr="00415C65">
        <w:rPr>
          <w:rStyle w:val="xbe"/>
          <w:rFonts w:cs="Arial"/>
          <w:color w:val="222222"/>
          <w:sz w:val="20"/>
        </w:rPr>
        <w:t>6505 N Interstate Hwy 35, Austin, TX 78752</w:t>
      </w:r>
    </w:p>
    <w:p w:rsidR="009D6FE1" w:rsidRDefault="009D6FE1" w:rsidP="00E62CF2">
      <w:pPr>
        <w:pStyle w:val="NoSpacing"/>
        <w:jc w:val="center"/>
        <w:rPr>
          <w:rStyle w:val="xbe"/>
          <w:rFonts w:cs="Arial"/>
          <w:color w:val="222222"/>
          <w:sz w:val="20"/>
        </w:rPr>
      </w:pPr>
    </w:p>
    <w:p w:rsidR="009D6FE1" w:rsidRPr="0018644C" w:rsidRDefault="009D6FE1" w:rsidP="009D6FE1">
      <w:pPr>
        <w:jc w:val="center"/>
        <w:rPr>
          <w:sz w:val="20"/>
          <w:szCs w:val="20"/>
        </w:rPr>
      </w:pPr>
      <w:r w:rsidRPr="0018644C">
        <w:rPr>
          <w:color w:val="FF0000"/>
          <w:sz w:val="20"/>
          <w:szCs w:val="20"/>
        </w:rPr>
        <w:t>Wi-Fi log in credentials</w:t>
      </w:r>
    </w:p>
    <w:p w:rsidR="009D6FE1" w:rsidRPr="0018644C" w:rsidRDefault="009D6FE1" w:rsidP="009D6FE1">
      <w:pPr>
        <w:jc w:val="center"/>
        <w:rPr>
          <w:sz w:val="20"/>
          <w:szCs w:val="20"/>
        </w:rPr>
      </w:pPr>
      <w:r w:rsidRPr="0018644C">
        <w:rPr>
          <w:sz w:val="20"/>
          <w:szCs w:val="20"/>
        </w:rPr>
        <w:t>Network:</w:t>
      </w:r>
      <w:r w:rsidRPr="0018644C">
        <w:rPr>
          <w:bCs/>
          <w:sz w:val="20"/>
          <w:szCs w:val="20"/>
        </w:rPr>
        <w:t xml:space="preserve"> </w:t>
      </w:r>
      <w:proofErr w:type="spellStart"/>
      <w:r w:rsidRPr="0018644C">
        <w:rPr>
          <w:bCs/>
          <w:sz w:val="20"/>
          <w:szCs w:val="20"/>
        </w:rPr>
        <w:t>DoubleTree_CONFERENCE</w:t>
      </w:r>
      <w:proofErr w:type="spellEnd"/>
    </w:p>
    <w:p w:rsidR="0041279E" w:rsidRPr="0018644C" w:rsidRDefault="009D6FE1" w:rsidP="009D6FE1">
      <w:pPr>
        <w:spacing w:after="240"/>
        <w:jc w:val="center"/>
        <w:rPr>
          <w:rStyle w:val="xbe"/>
          <w:rFonts w:cs="Arial"/>
          <w:color w:val="222222"/>
          <w:sz w:val="20"/>
          <w:szCs w:val="20"/>
        </w:rPr>
      </w:pPr>
      <w:r w:rsidRPr="0018644C">
        <w:rPr>
          <w:sz w:val="20"/>
          <w:szCs w:val="20"/>
        </w:rPr>
        <w:t xml:space="preserve">Passcode: </w:t>
      </w:r>
      <w:r w:rsidRPr="0018644C">
        <w:rPr>
          <w:bCs/>
          <w:sz w:val="20"/>
          <w:szCs w:val="20"/>
        </w:rPr>
        <w:t xml:space="preserve">AEL16   </w:t>
      </w:r>
      <w:r w:rsidR="0018644C" w:rsidRPr="0018644C">
        <w:rPr>
          <w:sz w:val="20"/>
          <w:szCs w:val="20"/>
        </w:rPr>
        <w:t>(all caps/case sensitive</w:t>
      </w:r>
      <w:r w:rsidRPr="0018644C">
        <w:rPr>
          <w:sz w:val="20"/>
          <w:szCs w:val="20"/>
        </w:rPr>
        <w:t xml:space="preserve"> </w:t>
      </w:r>
    </w:p>
    <w:p w:rsidR="0061081E" w:rsidRPr="00927486" w:rsidRDefault="006025B3" w:rsidP="005E0B14">
      <w:pPr>
        <w:pStyle w:val="NoSpacing"/>
        <w:rPr>
          <w:b/>
          <w:color w:val="365F91" w:themeColor="accent1" w:themeShade="BF"/>
          <w:sz w:val="24"/>
          <w:szCs w:val="20"/>
          <w:u w:val="single"/>
        </w:rPr>
      </w:pPr>
      <w:r w:rsidRPr="00927486">
        <w:rPr>
          <w:b/>
          <w:color w:val="365F91" w:themeColor="accent1" w:themeShade="BF"/>
          <w:sz w:val="24"/>
          <w:szCs w:val="20"/>
          <w:u w:val="single"/>
        </w:rPr>
        <w:t>Monday, September 12, 2016</w:t>
      </w:r>
    </w:p>
    <w:p w:rsidR="00927486" w:rsidRPr="00415C65" w:rsidRDefault="00927486" w:rsidP="005E0B14">
      <w:pPr>
        <w:pStyle w:val="NoSpacing"/>
        <w:rPr>
          <w:b/>
          <w:color w:val="365F91" w:themeColor="accent1" w:themeShade="BF"/>
          <w:sz w:val="24"/>
          <w:szCs w:val="20"/>
        </w:rPr>
      </w:pPr>
    </w:p>
    <w:p w:rsidR="006025B3" w:rsidRPr="00415C65" w:rsidRDefault="00EF78C5" w:rsidP="00BA4E0F">
      <w:pPr>
        <w:pStyle w:val="NoSpacing"/>
        <w:rPr>
          <w:sz w:val="20"/>
          <w:szCs w:val="20"/>
        </w:rPr>
      </w:pPr>
      <w:r w:rsidRPr="00415C65">
        <w:rPr>
          <w:b/>
          <w:sz w:val="20"/>
          <w:szCs w:val="20"/>
        </w:rPr>
        <w:t xml:space="preserve">New Director’s Meeting </w:t>
      </w:r>
      <w:r w:rsidR="00501750" w:rsidRPr="00415C65">
        <w:rPr>
          <w:sz w:val="20"/>
          <w:szCs w:val="20"/>
        </w:rPr>
        <w:t>(</w:t>
      </w:r>
      <w:r w:rsidR="006025B3" w:rsidRPr="00415C65">
        <w:rPr>
          <w:sz w:val="20"/>
          <w:szCs w:val="20"/>
        </w:rPr>
        <w:t>Open to all registrants</w:t>
      </w:r>
      <w:r w:rsidR="00501750" w:rsidRPr="00415C65">
        <w:rPr>
          <w:sz w:val="20"/>
          <w:szCs w:val="20"/>
        </w:rPr>
        <w:t>)</w:t>
      </w:r>
    </w:p>
    <w:p w:rsidR="00EF78C5" w:rsidRPr="00415C65" w:rsidRDefault="00EF78C5" w:rsidP="00501750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:rsidR="00501750" w:rsidRPr="00415C65" w:rsidRDefault="00501750" w:rsidP="00212753">
      <w:pPr>
        <w:ind w:left="360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>1:00</w:t>
      </w:r>
      <w:r w:rsidR="004E085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p.m. – 2:45</w:t>
      </w:r>
      <w:r w:rsidR="001C3EFA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p.m.</w:t>
      </w:r>
      <w:r w:rsidR="001C3EFA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ab/>
        <w:t>Welcome/ Introduction</w:t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ab/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ab/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ab/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ab/>
        <w:t>Anson Green (</w:t>
      </w:r>
      <w:r w:rsidR="000C0E1B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>TWC</w:t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>)</w:t>
      </w:r>
    </w:p>
    <w:p w:rsidR="00501750" w:rsidRPr="00415C65" w:rsidRDefault="004E0850" w:rsidP="0021275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3EFA" w:rsidRPr="00415C65">
        <w:rPr>
          <w:sz w:val="20"/>
          <w:szCs w:val="20"/>
        </w:rPr>
        <w:tab/>
      </w:r>
      <w:r w:rsidR="00501750" w:rsidRPr="00415C65">
        <w:rPr>
          <w:sz w:val="20"/>
          <w:szCs w:val="20"/>
        </w:rPr>
        <w:t>Federal and State AEL Structures</w:t>
      </w:r>
      <w:r w:rsidR="00501750" w:rsidRPr="00415C65">
        <w:rPr>
          <w:sz w:val="20"/>
          <w:szCs w:val="20"/>
        </w:rPr>
        <w:tab/>
      </w:r>
      <w:r w:rsidR="00501750" w:rsidRPr="00415C65">
        <w:rPr>
          <w:sz w:val="20"/>
          <w:szCs w:val="20"/>
        </w:rPr>
        <w:tab/>
      </w:r>
      <w:r w:rsidR="00501750" w:rsidRPr="00415C65">
        <w:rPr>
          <w:sz w:val="20"/>
          <w:szCs w:val="20"/>
        </w:rPr>
        <w:tab/>
        <w:t>Anson Green</w:t>
      </w:r>
      <w:r w:rsidR="00EF78C5" w:rsidRPr="00415C65">
        <w:rPr>
          <w:sz w:val="20"/>
          <w:szCs w:val="20"/>
        </w:rPr>
        <w:t xml:space="preserve"> </w:t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>(TWC)</w:t>
      </w:r>
    </w:p>
    <w:p w:rsidR="00501750" w:rsidRPr="00415C65" w:rsidRDefault="004E0850" w:rsidP="0021275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3EFA" w:rsidRPr="00415C65">
        <w:rPr>
          <w:sz w:val="20"/>
          <w:szCs w:val="20"/>
        </w:rPr>
        <w:tab/>
      </w:r>
      <w:r w:rsidR="002E13A1">
        <w:rPr>
          <w:sz w:val="20"/>
          <w:szCs w:val="20"/>
        </w:rPr>
        <w:t>Program</w:t>
      </w:r>
      <w:r w:rsidR="00A011E0">
        <w:rPr>
          <w:sz w:val="20"/>
          <w:szCs w:val="20"/>
        </w:rPr>
        <w:t xml:space="preserve"> Basics </w:t>
      </w:r>
      <w:r w:rsidR="00A011E0">
        <w:rPr>
          <w:sz w:val="20"/>
          <w:szCs w:val="20"/>
        </w:rPr>
        <w:tab/>
      </w:r>
      <w:r w:rsidR="00A011E0">
        <w:rPr>
          <w:sz w:val="20"/>
          <w:szCs w:val="20"/>
        </w:rPr>
        <w:tab/>
      </w:r>
      <w:r w:rsidR="00501750" w:rsidRPr="00415C65">
        <w:rPr>
          <w:sz w:val="20"/>
          <w:szCs w:val="20"/>
        </w:rPr>
        <w:tab/>
      </w:r>
      <w:r w:rsidR="00501750" w:rsidRPr="00415C65">
        <w:rPr>
          <w:sz w:val="20"/>
          <w:szCs w:val="20"/>
        </w:rPr>
        <w:tab/>
      </w:r>
      <w:r w:rsidR="00501750" w:rsidRPr="00415C65">
        <w:rPr>
          <w:sz w:val="20"/>
          <w:szCs w:val="20"/>
        </w:rPr>
        <w:tab/>
        <w:t xml:space="preserve">Mahalia Baldini </w:t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>(TWC)</w:t>
      </w:r>
    </w:p>
    <w:p w:rsidR="004E0850" w:rsidRDefault="004E0850" w:rsidP="00212753">
      <w:pPr>
        <w:ind w:left="360"/>
        <w:rPr>
          <w:sz w:val="20"/>
          <w:szCs w:val="20"/>
        </w:rPr>
      </w:pPr>
    </w:p>
    <w:p w:rsidR="00501750" w:rsidRPr="00415C65" w:rsidRDefault="00501750" w:rsidP="00212753">
      <w:pPr>
        <w:ind w:left="360"/>
        <w:rPr>
          <w:sz w:val="20"/>
          <w:szCs w:val="20"/>
        </w:rPr>
      </w:pPr>
      <w:r w:rsidRPr="00415C65">
        <w:rPr>
          <w:sz w:val="20"/>
          <w:szCs w:val="20"/>
        </w:rPr>
        <w:t>3:00</w:t>
      </w:r>
      <w:r w:rsidR="001C3EFA" w:rsidRPr="00415C65">
        <w:rPr>
          <w:sz w:val="20"/>
          <w:szCs w:val="20"/>
        </w:rPr>
        <w:t xml:space="preserve"> p.m. – 3:15 p.m.</w:t>
      </w:r>
      <w:r w:rsidR="001C3EFA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>Break</w:t>
      </w:r>
    </w:p>
    <w:p w:rsidR="004E0850" w:rsidRDefault="004E0850" w:rsidP="00212753">
      <w:pPr>
        <w:ind w:left="360"/>
        <w:rPr>
          <w:sz w:val="20"/>
          <w:szCs w:val="20"/>
        </w:rPr>
      </w:pPr>
    </w:p>
    <w:p w:rsidR="00501750" w:rsidRPr="00415C65" w:rsidRDefault="00501750" w:rsidP="00212753">
      <w:pPr>
        <w:ind w:left="360"/>
        <w:rPr>
          <w:sz w:val="20"/>
          <w:szCs w:val="20"/>
        </w:rPr>
      </w:pPr>
      <w:r w:rsidRPr="00415C65">
        <w:rPr>
          <w:sz w:val="20"/>
          <w:szCs w:val="20"/>
        </w:rPr>
        <w:t>3:15</w:t>
      </w:r>
      <w:r w:rsidR="004E0850">
        <w:rPr>
          <w:sz w:val="20"/>
          <w:szCs w:val="20"/>
        </w:rPr>
        <w:t xml:space="preserve"> p.m. – 5:0</w:t>
      </w:r>
      <w:r w:rsidR="001C3EFA" w:rsidRPr="00415C65">
        <w:rPr>
          <w:sz w:val="20"/>
          <w:szCs w:val="20"/>
        </w:rPr>
        <w:t>0 p.m.</w:t>
      </w:r>
      <w:r w:rsidR="001C3EFA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 xml:space="preserve">Introduction to Performance </w:t>
      </w:r>
      <w:r w:rsidR="001C3EFA" w:rsidRPr="00415C65">
        <w:rPr>
          <w:sz w:val="20"/>
          <w:szCs w:val="20"/>
        </w:rPr>
        <w:t>&amp;</w:t>
      </w:r>
      <w:r w:rsidR="006B1313">
        <w:rPr>
          <w:sz w:val="20"/>
          <w:szCs w:val="20"/>
        </w:rPr>
        <w:t xml:space="preserve"> Accountability</w:t>
      </w:r>
      <w:r w:rsidR="000C0E1B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>Carrie Tupa</w:t>
      </w:r>
      <w:r w:rsidR="00EF78C5" w:rsidRPr="00415C65">
        <w:rPr>
          <w:sz w:val="20"/>
          <w:szCs w:val="20"/>
        </w:rPr>
        <w:t xml:space="preserve"> </w:t>
      </w:r>
      <w:r w:rsidR="00EF78C5" w:rsidRPr="00415C65">
        <w:rPr>
          <w:rFonts w:asciiTheme="minorHAnsi" w:hAnsiTheme="minorHAnsi" w:cstheme="minorBidi"/>
          <w:color w:val="000000" w:themeColor="text1"/>
          <w:sz w:val="20"/>
          <w:szCs w:val="20"/>
        </w:rPr>
        <w:t>(TWC)</w:t>
      </w:r>
    </w:p>
    <w:p w:rsidR="00501750" w:rsidRPr="00415C65" w:rsidRDefault="004E0850" w:rsidP="00212753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1C3EFA" w:rsidRPr="00415C65">
        <w:rPr>
          <w:color w:val="000000"/>
          <w:sz w:val="20"/>
          <w:szCs w:val="20"/>
        </w:rPr>
        <w:tab/>
      </w:r>
      <w:r w:rsidR="00501750" w:rsidRPr="00415C65">
        <w:rPr>
          <w:color w:val="000000"/>
          <w:sz w:val="20"/>
          <w:szCs w:val="20"/>
        </w:rPr>
        <w:t>Un</w:t>
      </w:r>
      <w:r w:rsidR="00AA5721" w:rsidRPr="00415C65">
        <w:rPr>
          <w:color w:val="000000"/>
          <w:sz w:val="20"/>
          <w:szCs w:val="20"/>
        </w:rPr>
        <w:t>derstanding Your Contract</w:t>
      </w:r>
      <w:r w:rsidR="00AA5721" w:rsidRPr="00415C65">
        <w:rPr>
          <w:color w:val="000000"/>
          <w:sz w:val="20"/>
          <w:szCs w:val="20"/>
        </w:rPr>
        <w:tab/>
      </w:r>
      <w:r w:rsidR="00AA5721" w:rsidRPr="00415C65">
        <w:rPr>
          <w:color w:val="000000"/>
          <w:sz w:val="20"/>
          <w:szCs w:val="20"/>
        </w:rPr>
        <w:tab/>
      </w:r>
      <w:r w:rsidR="00AA5721" w:rsidRPr="00415C65">
        <w:rPr>
          <w:color w:val="000000"/>
          <w:sz w:val="20"/>
          <w:szCs w:val="20"/>
        </w:rPr>
        <w:tab/>
        <w:t>Twanna Buford, Diana Blackwell,</w:t>
      </w:r>
      <w:r w:rsidR="00501750" w:rsidRPr="00415C65">
        <w:rPr>
          <w:color w:val="000000"/>
          <w:sz w:val="20"/>
          <w:szCs w:val="20"/>
        </w:rPr>
        <w:tab/>
      </w:r>
    </w:p>
    <w:p w:rsidR="00501750" w:rsidRPr="00415C65" w:rsidRDefault="00AA5721" w:rsidP="00B06E7A">
      <w:pPr>
        <w:pStyle w:val="NoSpacing"/>
        <w:ind w:left="6120" w:firstLine="360"/>
        <w:rPr>
          <w:sz w:val="20"/>
          <w:szCs w:val="20"/>
        </w:rPr>
      </w:pPr>
      <w:r w:rsidRPr="00415C65">
        <w:rPr>
          <w:color w:val="000000"/>
          <w:sz w:val="20"/>
          <w:szCs w:val="20"/>
        </w:rPr>
        <w:t>Ruben Castillo (TWC)</w:t>
      </w:r>
    </w:p>
    <w:p w:rsidR="00927486" w:rsidRDefault="00927486" w:rsidP="005E0B14">
      <w:pPr>
        <w:pStyle w:val="NoSpacing"/>
        <w:rPr>
          <w:b/>
          <w:color w:val="365F91" w:themeColor="accent1" w:themeShade="BF"/>
          <w:sz w:val="24"/>
          <w:szCs w:val="20"/>
          <w:u w:val="single"/>
        </w:rPr>
      </w:pPr>
    </w:p>
    <w:p w:rsidR="00212753" w:rsidRDefault="00212753" w:rsidP="005E0B14">
      <w:pPr>
        <w:pStyle w:val="NoSpacing"/>
        <w:rPr>
          <w:b/>
          <w:color w:val="365F91" w:themeColor="accent1" w:themeShade="BF"/>
          <w:sz w:val="24"/>
          <w:szCs w:val="20"/>
          <w:u w:val="single"/>
        </w:rPr>
      </w:pPr>
    </w:p>
    <w:p w:rsidR="00E408E6" w:rsidRPr="00927486" w:rsidRDefault="006025B3" w:rsidP="005E0B14">
      <w:pPr>
        <w:pStyle w:val="NoSpacing"/>
        <w:rPr>
          <w:b/>
          <w:color w:val="365F91" w:themeColor="accent1" w:themeShade="BF"/>
          <w:sz w:val="24"/>
          <w:szCs w:val="20"/>
          <w:u w:val="single"/>
        </w:rPr>
      </w:pPr>
      <w:r w:rsidRPr="00927486">
        <w:rPr>
          <w:b/>
          <w:color w:val="365F91" w:themeColor="accent1" w:themeShade="BF"/>
          <w:sz w:val="24"/>
          <w:szCs w:val="20"/>
          <w:u w:val="single"/>
        </w:rPr>
        <w:t>Tuesday, September 13, 2016</w:t>
      </w:r>
    </w:p>
    <w:p w:rsidR="00927486" w:rsidRPr="00927486" w:rsidRDefault="00927486" w:rsidP="005E0B14">
      <w:pPr>
        <w:pStyle w:val="NoSpacing"/>
        <w:rPr>
          <w:b/>
          <w:color w:val="365F91" w:themeColor="accent1" w:themeShade="BF"/>
          <w:sz w:val="24"/>
          <w:szCs w:val="20"/>
          <w:u w:val="single"/>
        </w:rPr>
      </w:pPr>
    </w:p>
    <w:p w:rsidR="005E0B14" w:rsidRPr="00415C65" w:rsidRDefault="00810B82" w:rsidP="00212753">
      <w:pPr>
        <w:pStyle w:val="NoSpacing"/>
        <w:ind w:left="360"/>
        <w:rPr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>8:30 a.m. – 8:45 a.m.</w:t>
      </w:r>
      <w:r w:rsidR="00BA4E0F" w:rsidRPr="00415C65">
        <w:rPr>
          <w:color w:val="000000" w:themeColor="text1"/>
          <w:sz w:val="20"/>
          <w:szCs w:val="20"/>
        </w:rPr>
        <w:tab/>
      </w:r>
      <w:r w:rsidR="00A253D8" w:rsidRPr="00415C65">
        <w:rPr>
          <w:color w:val="000000" w:themeColor="text1"/>
          <w:sz w:val="20"/>
          <w:szCs w:val="20"/>
        </w:rPr>
        <w:t>Welcome and Goals of the Meeting</w:t>
      </w:r>
      <w:r w:rsidR="00BA4E0F" w:rsidRPr="00415C65">
        <w:rPr>
          <w:color w:val="000000" w:themeColor="text1"/>
          <w:sz w:val="20"/>
          <w:szCs w:val="20"/>
        </w:rPr>
        <w:tab/>
      </w:r>
      <w:r w:rsidR="00A253D8" w:rsidRPr="00415C65">
        <w:rPr>
          <w:color w:val="000000" w:themeColor="text1"/>
          <w:sz w:val="20"/>
          <w:szCs w:val="20"/>
        </w:rPr>
        <w:tab/>
      </w:r>
      <w:r w:rsidR="00A253D8" w:rsidRPr="00415C65">
        <w:rPr>
          <w:color w:val="000000" w:themeColor="text1"/>
          <w:sz w:val="20"/>
          <w:szCs w:val="20"/>
        </w:rPr>
        <w:tab/>
        <w:t xml:space="preserve"> </w:t>
      </w:r>
      <w:r w:rsidR="005E0B14" w:rsidRPr="00415C65">
        <w:rPr>
          <w:color w:val="000000" w:themeColor="text1"/>
          <w:sz w:val="20"/>
          <w:szCs w:val="20"/>
        </w:rPr>
        <w:t>Anson Green</w:t>
      </w:r>
      <w:r w:rsidR="00EF78C5" w:rsidRPr="00415C65">
        <w:rPr>
          <w:color w:val="000000" w:themeColor="text1"/>
          <w:sz w:val="20"/>
          <w:szCs w:val="20"/>
        </w:rPr>
        <w:t xml:space="preserve"> (TWC)</w:t>
      </w:r>
      <w:r w:rsidR="00EF78C5" w:rsidRPr="00415C65">
        <w:rPr>
          <w:color w:val="000000" w:themeColor="text1"/>
          <w:sz w:val="20"/>
          <w:szCs w:val="20"/>
        </w:rPr>
        <w:br/>
      </w:r>
      <w:r w:rsidR="009D6ECE" w:rsidRPr="00415C65">
        <w:rPr>
          <w:color w:val="000000" w:themeColor="text1"/>
          <w:sz w:val="20"/>
          <w:szCs w:val="20"/>
        </w:rPr>
        <w:tab/>
      </w:r>
      <w:r w:rsidR="009D6ECE" w:rsidRPr="00415C65">
        <w:rPr>
          <w:color w:val="000000" w:themeColor="text1"/>
          <w:sz w:val="20"/>
          <w:szCs w:val="20"/>
        </w:rPr>
        <w:tab/>
      </w:r>
      <w:r w:rsidR="009D6ECE" w:rsidRPr="00415C65">
        <w:rPr>
          <w:color w:val="000000" w:themeColor="text1"/>
          <w:sz w:val="20"/>
          <w:szCs w:val="20"/>
        </w:rPr>
        <w:tab/>
      </w:r>
    </w:p>
    <w:p w:rsidR="00EF78C5" w:rsidRDefault="00A253D8" w:rsidP="00212753">
      <w:pPr>
        <w:pStyle w:val="NoSpacing"/>
        <w:ind w:left="360"/>
        <w:rPr>
          <w:color w:val="000000" w:themeColor="text1"/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 xml:space="preserve">8:45 </w:t>
      </w:r>
      <w:r w:rsidR="00CA55C8" w:rsidRPr="00415C65">
        <w:rPr>
          <w:color w:val="000000" w:themeColor="text1"/>
          <w:sz w:val="20"/>
          <w:szCs w:val="20"/>
        </w:rPr>
        <w:t>a</w:t>
      </w:r>
      <w:r w:rsidR="00810B82" w:rsidRPr="00415C65">
        <w:rPr>
          <w:color w:val="000000" w:themeColor="text1"/>
          <w:sz w:val="20"/>
          <w:szCs w:val="20"/>
        </w:rPr>
        <w:t>.</w:t>
      </w:r>
      <w:r w:rsidR="00CA55C8" w:rsidRPr="00415C65">
        <w:rPr>
          <w:color w:val="000000" w:themeColor="text1"/>
          <w:sz w:val="20"/>
          <w:szCs w:val="20"/>
        </w:rPr>
        <w:t>m</w:t>
      </w:r>
      <w:r w:rsidR="00810B82" w:rsidRPr="00415C65">
        <w:rPr>
          <w:color w:val="000000" w:themeColor="text1"/>
          <w:sz w:val="20"/>
          <w:szCs w:val="20"/>
        </w:rPr>
        <w:t>.</w:t>
      </w:r>
      <w:r w:rsidRPr="00415C65">
        <w:rPr>
          <w:color w:val="000000" w:themeColor="text1"/>
          <w:sz w:val="20"/>
          <w:szCs w:val="20"/>
        </w:rPr>
        <w:t xml:space="preserve"> – 9:</w:t>
      </w:r>
      <w:r w:rsidR="00CA55C8" w:rsidRPr="00415C65">
        <w:rPr>
          <w:color w:val="000000" w:themeColor="text1"/>
          <w:sz w:val="20"/>
          <w:szCs w:val="20"/>
        </w:rPr>
        <w:t>45 a</w:t>
      </w:r>
      <w:r w:rsidR="00810B82" w:rsidRPr="00415C65">
        <w:rPr>
          <w:color w:val="000000" w:themeColor="text1"/>
          <w:sz w:val="20"/>
          <w:szCs w:val="20"/>
        </w:rPr>
        <w:t>.</w:t>
      </w:r>
      <w:r w:rsidR="00CA55C8" w:rsidRPr="00415C65">
        <w:rPr>
          <w:color w:val="000000" w:themeColor="text1"/>
          <w:sz w:val="20"/>
          <w:szCs w:val="20"/>
        </w:rPr>
        <w:t>m</w:t>
      </w:r>
      <w:r w:rsidR="00810B82" w:rsidRPr="00415C65">
        <w:rPr>
          <w:color w:val="000000" w:themeColor="text1"/>
          <w:sz w:val="20"/>
          <w:szCs w:val="20"/>
        </w:rPr>
        <w:t>.</w:t>
      </w:r>
      <w:r w:rsidR="00BA4E0F" w:rsidRPr="00415C65">
        <w:rPr>
          <w:color w:val="000000" w:themeColor="text1"/>
          <w:sz w:val="20"/>
          <w:szCs w:val="20"/>
        </w:rPr>
        <w:tab/>
      </w:r>
      <w:r w:rsidR="00E757CE" w:rsidRPr="00415C65">
        <w:rPr>
          <w:color w:val="000000" w:themeColor="text1"/>
          <w:sz w:val="20"/>
          <w:szCs w:val="20"/>
        </w:rPr>
        <w:t>Capacity Building to Support Performance</w:t>
      </w:r>
      <w:r w:rsidR="005E0B14" w:rsidRPr="00415C65">
        <w:rPr>
          <w:color w:val="000000" w:themeColor="text1"/>
          <w:sz w:val="20"/>
          <w:szCs w:val="20"/>
        </w:rPr>
        <w:tab/>
      </w:r>
      <w:r w:rsidR="000C0E1B" w:rsidRPr="00415C65">
        <w:rPr>
          <w:color w:val="000000" w:themeColor="text1"/>
          <w:sz w:val="20"/>
          <w:szCs w:val="20"/>
        </w:rPr>
        <w:tab/>
      </w:r>
    </w:p>
    <w:p w:rsidR="00212753" w:rsidRPr="00415C65" w:rsidRDefault="00212753" w:rsidP="00212753">
      <w:pPr>
        <w:pStyle w:val="NoSpacing"/>
        <w:ind w:left="360"/>
        <w:rPr>
          <w:color w:val="000000" w:themeColor="text1"/>
          <w:sz w:val="20"/>
          <w:szCs w:val="20"/>
        </w:rPr>
      </w:pPr>
    </w:p>
    <w:p w:rsidR="00B06E7A" w:rsidRDefault="008E1DDA" w:rsidP="00212753">
      <w:pPr>
        <w:pStyle w:val="NoSpacing"/>
        <w:numPr>
          <w:ilvl w:val="0"/>
          <w:numId w:val="20"/>
        </w:numPr>
        <w:tabs>
          <w:tab w:val="left" w:pos="1080"/>
        </w:tabs>
        <w:ind w:left="720" w:firstLine="0"/>
        <w:rPr>
          <w:color w:val="000000" w:themeColor="text1"/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>Focus on the Basics</w:t>
      </w:r>
      <w:r w:rsidR="00EF78C5" w:rsidRPr="00415C65">
        <w:rPr>
          <w:color w:val="000000" w:themeColor="text1"/>
          <w:sz w:val="20"/>
          <w:szCs w:val="20"/>
        </w:rPr>
        <w:t xml:space="preserve"> </w:t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AA5721" w:rsidRPr="00415C65">
        <w:rPr>
          <w:color w:val="000000" w:themeColor="text1"/>
          <w:sz w:val="20"/>
          <w:szCs w:val="20"/>
        </w:rPr>
        <w:t xml:space="preserve">Stephanie Byrd &amp; </w:t>
      </w:r>
    </w:p>
    <w:p w:rsidR="005E0B14" w:rsidRPr="00415C65" w:rsidRDefault="00B06E7A" w:rsidP="00B06E7A">
      <w:pPr>
        <w:pStyle w:val="NoSpacing"/>
        <w:tabs>
          <w:tab w:val="left" w:pos="1080"/>
        </w:tabs>
        <w:ind w:left="57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AA5721" w:rsidRPr="00415C65">
        <w:rPr>
          <w:color w:val="000000" w:themeColor="text1"/>
          <w:sz w:val="20"/>
          <w:szCs w:val="20"/>
        </w:rPr>
        <w:t xml:space="preserve">Angie Kaldro </w:t>
      </w:r>
      <w:r w:rsidR="00094A49" w:rsidRPr="00415C65">
        <w:rPr>
          <w:color w:val="000000" w:themeColor="text1"/>
          <w:sz w:val="20"/>
          <w:szCs w:val="20"/>
        </w:rPr>
        <w:t>(Region VI ESC)</w:t>
      </w:r>
    </w:p>
    <w:p w:rsidR="00F03849" w:rsidRPr="00415C65" w:rsidRDefault="00EF78C5" w:rsidP="00212753">
      <w:pPr>
        <w:pStyle w:val="NoSpacing"/>
        <w:numPr>
          <w:ilvl w:val="0"/>
          <w:numId w:val="20"/>
        </w:numPr>
        <w:tabs>
          <w:tab w:val="left" w:pos="1080"/>
        </w:tabs>
        <w:ind w:left="720" w:right="-90" w:firstLine="0"/>
        <w:rPr>
          <w:color w:val="000000" w:themeColor="text1"/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 xml:space="preserve">Texas State Library and Archives Commission </w:t>
      </w:r>
      <w:r w:rsidRPr="00415C65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0C0E1B" w:rsidRPr="00415C65">
        <w:rPr>
          <w:color w:val="000000" w:themeColor="text1"/>
          <w:sz w:val="20"/>
          <w:szCs w:val="20"/>
        </w:rPr>
        <w:t>Jennifer Peters</w:t>
      </w:r>
      <w:r w:rsidRPr="00415C65">
        <w:rPr>
          <w:color w:val="000000" w:themeColor="text1"/>
          <w:sz w:val="20"/>
          <w:szCs w:val="20"/>
        </w:rPr>
        <w:t xml:space="preserve"> (TSLAC)</w:t>
      </w:r>
    </w:p>
    <w:p w:rsidR="00094A49" w:rsidRPr="00415C65" w:rsidRDefault="008E1DDA" w:rsidP="00212753">
      <w:pPr>
        <w:pStyle w:val="NoSpacing"/>
        <w:numPr>
          <w:ilvl w:val="0"/>
          <w:numId w:val="20"/>
        </w:numPr>
        <w:tabs>
          <w:tab w:val="left" w:pos="1080"/>
        </w:tabs>
        <w:ind w:left="720" w:firstLine="0"/>
        <w:rPr>
          <w:color w:val="000000" w:themeColor="text1"/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>Distance Learning Call Center</w:t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162E29" w:rsidRPr="00415C65">
        <w:rPr>
          <w:color w:val="000000" w:themeColor="text1"/>
          <w:sz w:val="20"/>
          <w:szCs w:val="20"/>
        </w:rPr>
        <w:t>Carrie Tupa</w:t>
      </w:r>
      <w:r w:rsidR="00EF78C5" w:rsidRPr="00415C65">
        <w:rPr>
          <w:color w:val="000000" w:themeColor="text1"/>
          <w:sz w:val="20"/>
          <w:szCs w:val="20"/>
        </w:rPr>
        <w:t xml:space="preserve"> (TWC)</w:t>
      </w:r>
    </w:p>
    <w:p w:rsidR="008E1DDA" w:rsidRPr="00415C65" w:rsidRDefault="008E1DDA" w:rsidP="00212753">
      <w:pPr>
        <w:pStyle w:val="NoSpacing"/>
        <w:numPr>
          <w:ilvl w:val="0"/>
          <w:numId w:val="20"/>
        </w:numPr>
        <w:tabs>
          <w:tab w:val="left" w:pos="1080"/>
        </w:tabs>
        <w:ind w:left="720" w:firstLine="0"/>
        <w:rPr>
          <w:color w:val="000000" w:themeColor="text1"/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>One Star</w:t>
      </w:r>
      <w:r w:rsidR="00EF78C5" w:rsidRPr="00415C65">
        <w:rPr>
          <w:color w:val="000000" w:themeColor="text1"/>
          <w:sz w:val="20"/>
          <w:szCs w:val="20"/>
        </w:rPr>
        <w:t xml:space="preserve"> Foundation</w:t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EF78C5" w:rsidRPr="00415C65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212753">
        <w:rPr>
          <w:color w:val="000000" w:themeColor="text1"/>
          <w:sz w:val="20"/>
          <w:szCs w:val="20"/>
        </w:rPr>
        <w:tab/>
      </w:r>
      <w:r w:rsidR="008E48BF" w:rsidRPr="00415C65">
        <w:rPr>
          <w:color w:val="000000" w:themeColor="text1"/>
          <w:sz w:val="20"/>
          <w:szCs w:val="20"/>
        </w:rPr>
        <w:t>Benny Bens</w:t>
      </w:r>
      <w:r w:rsidR="00094A49" w:rsidRPr="00415C65">
        <w:rPr>
          <w:color w:val="000000" w:themeColor="text1"/>
          <w:sz w:val="20"/>
          <w:szCs w:val="20"/>
        </w:rPr>
        <w:t xml:space="preserve"> (One Star Foundation)</w:t>
      </w:r>
      <w:r w:rsidR="00EF78C5" w:rsidRPr="00415C65">
        <w:rPr>
          <w:color w:val="000000" w:themeColor="text1"/>
          <w:sz w:val="20"/>
          <w:szCs w:val="20"/>
        </w:rPr>
        <w:br/>
      </w:r>
    </w:p>
    <w:p w:rsidR="00E757CE" w:rsidRPr="00415C65" w:rsidRDefault="00CA55C8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9:45 a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–10:00 a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212753">
        <w:rPr>
          <w:sz w:val="20"/>
          <w:szCs w:val="20"/>
        </w:rPr>
        <w:tab/>
      </w:r>
      <w:r w:rsidRPr="00415C65">
        <w:rPr>
          <w:sz w:val="20"/>
          <w:szCs w:val="20"/>
        </w:rPr>
        <w:t>Break</w:t>
      </w:r>
      <w:r w:rsidR="00E757CE" w:rsidRPr="00415C65">
        <w:rPr>
          <w:sz w:val="20"/>
          <w:szCs w:val="20"/>
        </w:rPr>
        <w:tab/>
      </w:r>
    </w:p>
    <w:p w:rsidR="00162E29" w:rsidRPr="00415C65" w:rsidRDefault="00162E29" w:rsidP="00212753">
      <w:pPr>
        <w:pStyle w:val="NoSpacing"/>
        <w:ind w:left="360"/>
        <w:rPr>
          <w:sz w:val="20"/>
          <w:szCs w:val="20"/>
        </w:rPr>
      </w:pPr>
    </w:p>
    <w:p w:rsidR="008E1DDA" w:rsidRPr="00415C65" w:rsidRDefault="00CA55C8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10:00 a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–11:00 a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212753">
        <w:rPr>
          <w:sz w:val="20"/>
          <w:szCs w:val="20"/>
        </w:rPr>
        <w:t xml:space="preserve"> </w:t>
      </w:r>
      <w:r w:rsidR="00DA3F3A" w:rsidRPr="00415C65">
        <w:rPr>
          <w:sz w:val="20"/>
          <w:szCs w:val="20"/>
        </w:rPr>
        <w:t xml:space="preserve">Promising Practices in IET EL Civics </w:t>
      </w:r>
      <w:r w:rsidR="00927486">
        <w:rPr>
          <w:sz w:val="20"/>
          <w:szCs w:val="20"/>
        </w:rPr>
        <w:tab/>
      </w:r>
      <w:r w:rsidR="00EF78C5" w:rsidRPr="00415C65">
        <w:rPr>
          <w:sz w:val="20"/>
          <w:szCs w:val="20"/>
        </w:rPr>
        <w:tab/>
        <w:t>Jon Engel (</w:t>
      </w:r>
      <w:r w:rsidR="008E1DDA" w:rsidRPr="00415C65">
        <w:rPr>
          <w:sz w:val="20"/>
          <w:szCs w:val="20"/>
        </w:rPr>
        <w:t>Community Action</w:t>
      </w:r>
      <w:r w:rsidR="000C0E1B" w:rsidRPr="00415C65">
        <w:rPr>
          <w:sz w:val="20"/>
          <w:szCs w:val="20"/>
        </w:rPr>
        <w:t>, Inc.</w:t>
      </w:r>
      <w:r w:rsidR="00EF78C5" w:rsidRPr="00415C65">
        <w:rPr>
          <w:sz w:val="20"/>
          <w:szCs w:val="20"/>
        </w:rPr>
        <w:t>)</w:t>
      </w:r>
    </w:p>
    <w:p w:rsidR="00E757CE" w:rsidRPr="00415C65" w:rsidRDefault="00EF78C5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  <w:t>Tamara Clunis (</w:t>
      </w:r>
      <w:r w:rsidR="008E1DDA" w:rsidRPr="00415C65">
        <w:rPr>
          <w:sz w:val="20"/>
          <w:szCs w:val="20"/>
        </w:rPr>
        <w:t>Amarillo</w:t>
      </w:r>
      <w:r w:rsidR="000C0E1B" w:rsidRPr="00415C65">
        <w:rPr>
          <w:sz w:val="20"/>
          <w:szCs w:val="20"/>
        </w:rPr>
        <w:t xml:space="preserve"> College</w:t>
      </w:r>
      <w:r w:rsidRPr="00415C65">
        <w:rPr>
          <w:sz w:val="20"/>
          <w:szCs w:val="20"/>
        </w:rPr>
        <w:t>)</w:t>
      </w:r>
      <w:r w:rsidR="00E757CE" w:rsidRPr="00415C65">
        <w:rPr>
          <w:sz w:val="20"/>
          <w:szCs w:val="20"/>
        </w:rPr>
        <w:tab/>
        <w:t xml:space="preserve"> </w:t>
      </w:r>
    </w:p>
    <w:p w:rsidR="00162E29" w:rsidRPr="00415C65" w:rsidRDefault="00162E29" w:rsidP="00212753">
      <w:pPr>
        <w:pStyle w:val="NoSpacing"/>
        <w:ind w:left="360"/>
        <w:rPr>
          <w:sz w:val="20"/>
          <w:szCs w:val="20"/>
        </w:rPr>
      </w:pPr>
    </w:p>
    <w:p w:rsidR="00E757CE" w:rsidRPr="00415C65" w:rsidRDefault="00CA55C8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11:00</w:t>
      </w:r>
      <w:r w:rsidR="00A705DB" w:rsidRPr="00415C65">
        <w:rPr>
          <w:sz w:val="20"/>
          <w:szCs w:val="20"/>
        </w:rPr>
        <w:t xml:space="preserve"> a</w:t>
      </w:r>
      <w:r w:rsidR="00810B82" w:rsidRPr="00415C65">
        <w:rPr>
          <w:sz w:val="20"/>
          <w:szCs w:val="20"/>
        </w:rPr>
        <w:t>.</w:t>
      </w:r>
      <w:r w:rsidR="00A705DB"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A705DB" w:rsidRPr="00415C65">
        <w:rPr>
          <w:sz w:val="20"/>
          <w:szCs w:val="20"/>
        </w:rPr>
        <w:t>–11:</w:t>
      </w:r>
      <w:r w:rsidRPr="00415C65">
        <w:rPr>
          <w:sz w:val="20"/>
          <w:szCs w:val="20"/>
        </w:rPr>
        <w:t xml:space="preserve">30 </w:t>
      </w:r>
      <w:r w:rsidR="00A705DB" w:rsidRPr="00415C65">
        <w:rPr>
          <w:sz w:val="20"/>
          <w:szCs w:val="20"/>
        </w:rPr>
        <w:t>a</w:t>
      </w:r>
      <w:r w:rsidR="00810B82" w:rsidRPr="00415C65">
        <w:rPr>
          <w:sz w:val="20"/>
          <w:szCs w:val="20"/>
        </w:rPr>
        <w:t>.</w:t>
      </w:r>
      <w:r w:rsidR="00A705DB"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212753">
        <w:rPr>
          <w:sz w:val="20"/>
          <w:szCs w:val="20"/>
        </w:rPr>
        <w:t xml:space="preserve">  </w:t>
      </w:r>
      <w:r w:rsidRPr="00415C65">
        <w:rPr>
          <w:sz w:val="20"/>
          <w:szCs w:val="20"/>
        </w:rPr>
        <w:t>State of the State</w:t>
      </w:r>
      <w:r w:rsidR="00EF78C5" w:rsidRPr="00415C65">
        <w:rPr>
          <w:sz w:val="20"/>
          <w:szCs w:val="20"/>
        </w:rPr>
        <w:t xml:space="preserve"> in Adult Education and Literacy </w:t>
      </w:r>
      <w:r w:rsidR="00E757CE" w:rsidRPr="00415C65">
        <w:rPr>
          <w:sz w:val="20"/>
          <w:szCs w:val="20"/>
        </w:rPr>
        <w:t xml:space="preserve"> </w:t>
      </w:r>
      <w:r w:rsidR="00A705DB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>Anson Green</w:t>
      </w:r>
      <w:r w:rsidR="00EF78C5" w:rsidRPr="00415C65">
        <w:rPr>
          <w:sz w:val="20"/>
          <w:szCs w:val="20"/>
        </w:rPr>
        <w:t xml:space="preserve"> (</w:t>
      </w:r>
      <w:r w:rsidR="000C0E1B" w:rsidRPr="00415C65">
        <w:rPr>
          <w:sz w:val="20"/>
          <w:szCs w:val="20"/>
        </w:rPr>
        <w:t>TWC</w:t>
      </w:r>
      <w:r w:rsidR="00EF78C5" w:rsidRPr="00415C65">
        <w:rPr>
          <w:sz w:val="20"/>
          <w:szCs w:val="20"/>
        </w:rPr>
        <w:t>)</w:t>
      </w:r>
    </w:p>
    <w:p w:rsidR="00162E29" w:rsidRPr="00415C65" w:rsidRDefault="00162E29" w:rsidP="00212753">
      <w:pPr>
        <w:pStyle w:val="NoSpacing"/>
        <w:ind w:left="360"/>
        <w:rPr>
          <w:sz w:val="20"/>
          <w:szCs w:val="20"/>
        </w:rPr>
      </w:pPr>
    </w:p>
    <w:p w:rsidR="00E757CE" w:rsidRPr="00415C65" w:rsidRDefault="00A705DB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11:</w:t>
      </w:r>
      <w:r w:rsidR="00CA55C8" w:rsidRPr="00415C65">
        <w:rPr>
          <w:sz w:val="20"/>
          <w:szCs w:val="20"/>
        </w:rPr>
        <w:t>30</w:t>
      </w:r>
      <w:r w:rsidRPr="00415C65">
        <w:rPr>
          <w:sz w:val="20"/>
          <w:szCs w:val="20"/>
        </w:rPr>
        <w:t xml:space="preserve"> a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 xml:space="preserve"> – 1:</w:t>
      </w:r>
      <w:r w:rsidR="00CA55C8" w:rsidRPr="00415C65">
        <w:rPr>
          <w:sz w:val="20"/>
          <w:szCs w:val="20"/>
        </w:rPr>
        <w:t xml:space="preserve">00 </w:t>
      </w:r>
      <w:r w:rsidRPr="00415C65">
        <w:rPr>
          <w:sz w:val="20"/>
          <w:szCs w:val="20"/>
        </w:rPr>
        <w:t>p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212753">
        <w:rPr>
          <w:sz w:val="20"/>
          <w:szCs w:val="20"/>
        </w:rPr>
        <w:t xml:space="preserve">   </w:t>
      </w:r>
      <w:r w:rsidRPr="00415C65">
        <w:rPr>
          <w:sz w:val="20"/>
          <w:szCs w:val="20"/>
        </w:rPr>
        <w:t>Lunch on your own</w:t>
      </w:r>
    </w:p>
    <w:p w:rsidR="00EF78C5" w:rsidRPr="00415C65" w:rsidRDefault="00EF78C5" w:rsidP="00212753">
      <w:pPr>
        <w:pStyle w:val="NoSpacing"/>
        <w:ind w:left="360"/>
        <w:rPr>
          <w:sz w:val="20"/>
          <w:szCs w:val="20"/>
        </w:rPr>
      </w:pPr>
    </w:p>
    <w:p w:rsidR="00212753" w:rsidRDefault="00212753">
      <w:pPr>
        <w:spacing w:after="200" w:line="276" w:lineRule="auto"/>
        <w:rPr>
          <w:rFonts w:asciiTheme="minorHAnsi" w:hAnsi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p w:rsidR="00212753" w:rsidRPr="00927486" w:rsidRDefault="00212753" w:rsidP="00212753">
      <w:pPr>
        <w:pStyle w:val="NoSpacing"/>
        <w:rPr>
          <w:b/>
          <w:color w:val="365F91" w:themeColor="accent1" w:themeShade="BF"/>
          <w:sz w:val="24"/>
          <w:szCs w:val="20"/>
          <w:u w:val="single"/>
        </w:rPr>
      </w:pPr>
      <w:r w:rsidRPr="00927486">
        <w:rPr>
          <w:b/>
          <w:color w:val="365F91" w:themeColor="accent1" w:themeShade="BF"/>
          <w:sz w:val="24"/>
          <w:szCs w:val="20"/>
          <w:u w:val="single"/>
        </w:rPr>
        <w:lastRenderedPageBreak/>
        <w:t>Tuesday, September 13, 2016</w:t>
      </w:r>
      <w:r>
        <w:rPr>
          <w:b/>
          <w:color w:val="365F91" w:themeColor="accent1" w:themeShade="BF"/>
          <w:sz w:val="24"/>
          <w:szCs w:val="20"/>
          <w:u w:val="single"/>
        </w:rPr>
        <w:t xml:space="preserve"> (</w:t>
      </w:r>
      <w:proofErr w:type="spellStart"/>
      <w:r>
        <w:rPr>
          <w:b/>
          <w:color w:val="365F91" w:themeColor="accent1" w:themeShade="BF"/>
          <w:sz w:val="24"/>
          <w:szCs w:val="20"/>
          <w:u w:val="single"/>
        </w:rPr>
        <w:t>Cont</w:t>
      </w:r>
      <w:proofErr w:type="spellEnd"/>
      <w:r>
        <w:rPr>
          <w:b/>
          <w:color w:val="365F91" w:themeColor="accent1" w:themeShade="BF"/>
          <w:sz w:val="24"/>
          <w:szCs w:val="20"/>
          <w:u w:val="single"/>
        </w:rPr>
        <w:t>)</w:t>
      </w:r>
    </w:p>
    <w:p w:rsidR="00212753" w:rsidRDefault="00212753" w:rsidP="00212753">
      <w:pPr>
        <w:pStyle w:val="NoSpacing"/>
        <w:rPr>
          <w:sz w:val="20"/>
          <w:szCs w:val="20"/>
        </w:rPr>
      </w:pPr>
    </w:p>
    <w:p w:rsidR="00162E29" w:rsidRPr="00415C65" w:rsidRDefault="00CA55C8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1:00 p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 xml:space="preserve"> – 2:15 p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ab/>
      </w:r>
      <w:r w:rsidR="00E757CE" w:rsidRPr="00415C65">
        <w:rPr>
          <w:sz w:val="20"/>
          <w:szCs w:val="20"/>
        </w:rPr>
        <w:t xml:space="preserve">Promising Practices in Integration with </w:t>
      </w:r>
      <w:r w:rsidRPr="00415C65">
        <w:rPr>
          <w:sz w:val="20"/>
          <w:szCs w:val="20"/>
        </w:rPr>
        <w:t>Workforce</w:t>
      </w:r>
      <w:r w:rsidR="00A705DB" w:rsidRPr="00415C65">
        <w:rPr>
          <w:sz w:val="20"/>
          <w:szCs w:val="20"/>
        </w:rPr>
        <w:tab/>
      </w:r>
    </w:p>
    <w:p w:rsidR="00415C65" w:rsidRDefault="00162E29" w:rsidP="00415C65">
      <w:pPr>
        <w:pStyle w:val="NoSpacing"/>
        <w:ind w:left="6480"/>
        <w:rPr>
          <w:sz w:val="20"/>
          <w:szCs w:val="20"/>
        </w:rPr>
      </w:pPr>
      <w:r w:rsidRPr="00415C65">
        <w:rPr>
          <w:sz w:val="20"/>
          <w:szCs w:val="20"/>
        </w:rPr>
        <w:t>Arcelia “Shelly” Sanchez (</w:t>
      </w:r>
      <w:r w:rsidR="00F03849" w:rsidRPr="00415C65">
        <w:rPr>
          <w:sz w:val="20"/>
          <w:szCs w:val="20"/>
        </w:rPr>
        <w:t>Lower Rio Grande</w:t>
      </w:r>
      <w:r w:rsidRPr="00415C65">
        <w:rPr>
          <w:sz w:val="20"/>
          <w:szCs w:val="20"/>
        </w:rPr>
        <w:t xml:space="preserve"> Valley Board) </w:t>
      </w:r>
    </w:p>
    <w:p w:rsidR="00415C65" w:rsidRDefault="00467290" w:rsidP="00415C65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Lee R</w:t>
      </w:r>
      <w:r w:rsidR="00162E29" w:rsidRPr="00415C65">
        <w:rPr>
          <w:sz w:val="20"/>
          <w:szCs w:val="20"/>
        </w:rPr>
        <w:t>oy Corkill (</w:t>
      </w:r>
      <w:r w:rsidR="00F03849" w:rsidRPr="00415C65">
        <w:rPr>
          <w:sz w:val="20"/>
          <w:szCs w:val="20"/>
        </w:rPr>
        <w:t>Region 1</w:t>
      </w:r>
      <w:r w:rsidR="000C0E1B" w:rsidRPr="00415C65">
        <w:rPr>
          <w:sz w:val="20"/>
          <w:szCs w:val="20"/>
        </w:rPr>
        <w:t xml:space="preserve"> ESC</w:t>
      </w:r>
      <w:r w:rsidR="00162E29" w:rsidRPr="00415C65">
        <w:rPr>
          <w:sz w:val="20"/>
          <w:szCs w:val="20"/>
        </w:rPr>
        <w:t>)</w:t>
      </w:r>
    </w:p>
    <w:p w:rsidR="00415C65" w:rsidRDefault="00162E29" w:rsidP="00415C65">
      <w:pPr>
        <w:pStyle w:val="NoSpacing"/>
        <w:ind w:left="6480"/>
        <w:rPr>
          <w:sz w:val="20"/>
          <w:szCs w:val="20"/>
        </w:rPr>
      </w:pPr>
      <w:r w:rsidRPr="00415C65">
        <w:rPr>
          <w:sz w:val="20"/>
          <w:szCs w:val="20"/>
        </w:rPr>
        <w:t>Jenna Akridge (</w:t>
      </w:r>
      <w:r w:rsidR="00F03849" w:rsidRPr="00415C65">
        <w:rPr>
          <w:sz w:val="20"/>
          <w:szCs w:val="20"/>
        </w:rPr>
        <w:t>Rural Capital</w:t>
      </w:r>
      <w:r w:rsidR="000C0E1B" w:rsidRPr="00415C65">
        <w:rPr>
          <w:sz w:val="20"/>
          <w:szCs w:val="20"/>
        </w:rPr>
        <w:t xml:space="preserve"> </w:t>
      </w:r>
      <w:r w:rsidR="00404BD0" w:rsidRPr="00415C65">
        <w:rPr>
          <w:sz w:val="20"/>
          <w:szCs w:val="20"/>
        </w:rPr>
        <w:t xml:space="preserve">Area </w:t>
      </w:r>
      <w:r w:rsidR="00415C65">
        <w:rPr>
          <w:sz w:val="20"/>
          <w:szCs w:val="20"/>
        </w:rPr>
        <w:t>Board)</w:t>
      </w:r>
    </w:p>
    <w:p w:rsidR="00F03849" w:rsidRPr="00415C65" w:rsidRDefault="00162E29" w:rsidP="00415C65">
      <w:pPr>
        <w:pStyle w:val="NoSpacing"/>
        <w:ind w:left="6480"/>
        <w:rPr>
          <w:sz w:val="20"/>
          <w:szCs w:val="20"/>
        </w:rPr>
      </w:pPr>
      <w:r w:rsidRPr="00415C65">
        <w:rPr>
          <w:sz w:val="20"/>
          <w:szCs w:val="20"/>
        </w:rPr>
        <w:t>Jon Engel (</w:t>
      </w:r>
      <w:r w:rsidR="00F03849" w:rsidRPr="00415C65">
        <w:rPr>
          <w:sz w:val="20"/>
          <w:szCs w:val="20"/>
        </w:rPr>
        <w:t>Community Act</w:t>
      </w:r>
      <w:r w:rsidR="000C0E1B" w:rsidRPr="00415C65">
        <w:rPr>
          <w:sz w:val="20"/>
          <w:szCs w:val="20"/>
        </w:rPr>
        <w:t>ion, Inc.</w:t>
      </w:r>
      <w:r w:rsidRPr="00415C65">
        <w:rPr>
          <w:sz w:val="20"/>
          <w:szCs w:val="20"/>
        </w:rPr>
        <w:t>)</w:t>
      </w:r>
    </w:p>
    <w:p w:rsidR="00E757CE" w:rsidRPr="00415C65" w:rsidRDefault="003C6FC3" w:rsidP="00415C65">
      <w:pPr>
        <w:pStyle w:val="NoSpacing"/>
        <w:ind w:left="6480"/>
        <w:rPr>
          <w:color w:val="000000" w:themeColor="text1"/>
          <w:sz w:val="20"/>
          <w:szCs w:val="20"/>
        </w:rPr>
      </w:pPr>
      <w:r w:rsidRPr="00415C65">
        <w:rPr>
          <w:sz w:val="20"/>
          <w:szCs w:val="20"/>
        </w:rPr>
        <w:t>Pam Wise</w:t>
      </w:r>
      <w:r w:rsidR="00162E29" w:rsidRPr="00415C65">
        <w:rPr>
          <w:sz w:val="20"/>
          <w:szCs w:val="20"/>
        </w:rPr>
        <w:t xml:space="preserve"> (</w:t>
      </w:r>
      <w:r w:rsidR="008A2830" w:rsidRPr="00415C65">
        <w:rPr>
          <w:color w:val="000000" w:themeColor="text1"/>
          <w:sz w:val="20"/>
          <w:szCs w:val="20"/>
        </w:rPr>
        <w:t>South East Texas</w:t>
      </w:r>
      <w:r w:rsidR="00162E29" w:rsidRPr="00415C65">
        <w:rPr>
          <w:color w:val="000000" w:themeColor="text1"/>
          <w:sz w:val="20"/>
          <w:szCs w:val="20"/>
        </w:rPr>
        <w:t xml:space="preserve"> Board) </w:t>
      </w:r>
      <w:r w:rsidR="00415C65">
        <w:rPr>
          <w:color w:val="000000" w:themeColor="text1"/>
          <w:sz w:val="20"/>
          <w:szCs w:val="20"/>
        </w:rPr>
        <w:br/>
      </w:r>
      <w:r w:rsidR="00162E29" w:rsidRPr="00415C65">
        <w:rPr>
          <w:color w:val="000000" w:themeColor="text1"/>
          <w:sz w:val="20"/>
          <w:szCs w:val="20"/>
        </w:rPr>
        <w:t xml:space="preserve">Brenda Schofield </w:t>
      </w:r>
      <w:r w:rsidR="00EC06BE" w:rsidRPr="00415C65">
        <w:rPr>
          <w:color w:val="000000" w:themeColor="text1"/>
          <w:sz w:val="20"/>
          <w:szCs w:val="20"/>
        </w:rPr>
        <w:t xml:space="preserve">and </w:t>
      </w:r>
      <w:r w:rsidR="00EC06BE" w:rsidRPr="00415C65">
        <w:rPr>
          <w:sz w:val="20"/>
          <w:szCs w:val="20"/>
        </w:rPr>
        <w:t xml:space="preserve">Danielle Grundy </w:t>
      </w:r>
      <w:r w:rsidR="00162E29" w:rsidRPr="00415C65">
        <w:rPr>
          <w:color w:val="000000" w:themeColor="text1"/>
          <w:sz w:val="20"/>
          <w:szCs w:val="20"/>
        </w:rPr>
        <w:t>(</w:t>
      </w:r>
      <w:r w:rsidR="008A2830" w:rsidRPr="00415C65">
        <w:rPr>
          <w:color w:val="000000" w:themeColor="text1"/>
          <w:sz w:val="20"/>
          <w:szCs w:val="20"/>
        </w:rPr>
        <w:t>Region 5</w:t>
      </w:r>
      <w:r w:rsidR="000C0E1B" w:rsidRPr="00415C65">
        <w:rPr>
          <w:color w:val="000000" w:themeColor="text1"/>
          <w:sz w:val="20"/>
          <w:szCs w:val="20"/>
        </w:rPr>
        <w:t xml:space="preserve"> ESC</w:t>
      </w:r>
      <w:r w:rsidR="00162E29" w:rsidRPr="00415C65">
        <w:rPr>
          <w:color w:val="000000" w:themeColor="text1"/>
          <w:sz w:val="20"/>
          <w:szCs w:val="20"/>
        </w:rPr>
        <w:t>)</w:t>
      </w:r>
      <w:r w:rsidR="00A705DB" w:rsidRPr="00415C65">
        <w:rPr>
          <w:sz w:val="20"/>
          <w:szCs w:val="20"/>
        </w:rPr>
        <w:tab/>
      </w:r>
      <w:r w:rsidR="00CA55C8" w:rsidRPr="00415C65">
        <w:rPr>
          <w:sz w:val="20"/>
          <w:szCs w:val="20"/>
        </w:rPr>
        <w:t xml:space="preserve">  </w:t>
      </w:r>
    </w:p>
    <w:p w:rsidR="00E757CE" w:rsidRPr="00415C65" w:rsidRDefault="00CA55C8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2:15 p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 xml:space="preserve"> – 2:30 p</w:t>
      </w:r>
      <w:r w:rsidR="00810B82" w:rsidRPr="00415C65">
        <w:rPr>
          <w:sz w:val="20"/>
          <w:szCs w:val="20"/>
        </w:rPr>
        <w:t>.</w:t>
      </w:r>
      <w:r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1773BC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>Break</w:t>
      </w:r>
      <w:r w:rsidR="001773BC" w:rsidRPr="00415C65">
        <w:rPr>
          <w:sz w:val="20"/>
          <w:szCs w:val="20"/>
        </w:rPr>
        <w:tab/>
      </w:r>
      <w:r w:rsidR="001773BC" w:rsidRPr="00415C65">
        <w:rPr>
          <w:sz w:val="20"/>
          <w:szCs w:val="20"/>
        </w:rPr>
        <w:tab/>
      </w:r>
      <w:r w:rsidR="001773BC" w:rsidRPr="00415C65">
        <w:rPr>
          <w:sz w:val="20"/>
          <w:szCs w:val="20"/>
        </w:rPr>
        <w:tab/>
      </w:r>
      <w:r w:rsidR="00904352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</w:p>
    <w:p w:rsidR="00162E29" w:rsidRPr="00415C65" w:rsidRDefault="00162E29" w:rsidP="00212753">
      <w:pPr>
        <w:pStyle w:val="NoSpacing"/>
        <w:ind w:left="360"/>
        <w:rPr>
          <w:sz w:val="20"/>
          <w:szCs w:val="20"/>
        </w:rPr>
      </w:pPr>
    </w:p>
    <w:p w:rsidR="00E757CE" w:rsidRPr="00415C65" w:rsidRDefault="00BF2505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 xml:space="preserve">2:30 </w:t>
      </w:r>
      <w:r w:rsidR="00647392" w:rsidRPr="00415C65">
        <w:rPr>
          <w:sz w:val="20"/>
          <w:szCs w:val="20"/>
        </w:rPr>
        <w:t>p</w:t>
      </w:r>
      <w:r w:rsidR="00810B82" w:rsidRPr="00415C65">
        <w:rPr>
          <w:sz w:val="20"/>
          <w:szCs w:val="20"/>
        </w:rPr>
        <w:t>.</w:t>
      </w:r>
      <w:r w:rsidR="00647392"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497F9A" w:rsidRPr="00415C65">
        <w:rPr>
          <w:sz w:val="20"/>
          <w:szCs w:val="20"/>
        </w:rPr>
        <w:t xml:space="preserve"> – 4:00</w:t>
      </w:r>
      <w:r w:rsidR="00647392" w:rsidRPr="00415C65">
        <w:rPr>
          <w:sz w:val="20"/>
          <w:szCs w:val="20"/>
        </w:rPr>
        <w:t xml:space="preserve"> p</w:t>
      </w:r>
      <w:r w:rsidR="00810B82" w:rsidRPr="00415C65">
        <w:rPr>
          <w:sz w:val="20"/>
          <w:szCs w:val="20"/>
        </w:rPr>
        <w:t>.</w:t>
      </w:r>
      <w:r w:rsidR="00647392" w:rsidRPr="00415C65">
        <w:rPr>
          <w:sz w:val="20"/>
          <w:szCs w:val="20"/>
        </w:rPr>
        <w:t>m</w:t>
      </w:r>
      <w:r w:rsidR="00810B82" w:rsidRPr="00415C65">
        <w:rPr>
          <w:sz w:val="20"/>
          <w:szCs w:val="20"/>
        </w:rPr>
        <w:t>.</w:t>
      </w:r>
      <w:r w:rsidR="00647392" w:rsidRPr="00415C65">
        <w:rPr>
          <w:sz w:val="20"/>
          <w:szCs w:val="20"/>
        </w:rPr>
        <w:tab/>
      </w:r>
      <w:r w:rsidR="00DA3F3A" w:rsidRPr="00415C65">
        <w:rPr>
          <w:sz w:val="20"/>
          <w:szCs w:val="20"/>
        </w:rPr>
        <w:t xml:space="preserve">WIOA </w:t>
      </w:r>
      <w:r w:rsidR="005A6FA2" w:rsidRPr="00415C65">
        <w:rPr>
          <w:sz w:val="20"/>
          <w:szCs w:val="20"/>
        </w:rPr>
        <w:t>Implementation Update</w:t>
      </w:r>
      <w:r w:rsidR="005A6FA2" w:rsidRPr="00415C65">
        <w:rPr>
          <w:sz w:val="20"/>
          <w:szCs w:val="20"/>
        </w:rPr>
        <w:tab/>
      </w:r>
      <w:r w:rsidR="00647392" w:rsidRPr="00415C65">
        <w:rPr>
          <w:sz w:val="20"/>
          <w:szCs w:val="20"/>
        </w:rPr>
        <w:tab/>
      </w:r>
      <w:r w:rsidR="005A6FA2" w:rsidRPr="00415C65">
        <w:rPr>
          <w:sz w:val="20"/>
          <w:szCs w:val="20"/>
        </w:rPr>
        <w:tab/>
      </w:r>
      <w:r w:rsidR="00E052D5">
        <w:rPr>
          <w:sz w:val="20"/>
          <w:szCs w:val="20"/>
        </w:rPr>
        <w:t xml:space="preserve">Anson Green and </w:t>
      </w:r>
      <w:r w:rsidR="00DA3F3A" w:rsidRPr="00415C65">
        <w:rPr>
          <w:sz w:val="20"/>
          <w:szCs w:val="20"/>
        </w:rPr>
        <w:t>Carrie Tupa</w:t>
      </w:r>
      <w:r w:rsidR="00EF78C5" w:rsidRPr="00415C65">
        <w:rPr>
          <w:sz w:val="20"/>
          <w:szCs w:val="20"/>
        </w:rPr>
        <w:t xml:space="preserve"> (</w:t>
      </w:r>
      <w:r w:rsidR="000C0E1B" w:rsidRPr="00415C65">
        <w:rPr>
          <w:sz w:val="20"/>
          <w:szCs w:val="20"/>
        </w:rPr>
        <w:t>TWC</w:t>
      </w:r>
      <w:r w:rsidR="00EF78C5" w:rsidRPr="00415C65">
        <w:rPr>
          <w:sz w:val="20"/>
          <w:szCs w:val="20"/>
        </w:rPr>
        <w:t>)</w:t>
      </w:r>
      <w:r w:rsidR="00E757CE" w:rsidRPr="00415C65">
        <w:rPr>
          <w:sz w:val="20"/>
          <w:szCs w:val="20"/>
        </w:rPr>
        <w:tab/>
      </w:r>
      <w:r w:rsidR="00E757CE" w:rsidRPr="00415C65">
        <w:rPr>
          <w:sz w:val="20"/>
          <w:szCs w:val="20"/>
        </w:rPr>
        <w:tab/>
      </w:r>
    </w:p>
    <w:p w:rsidR="00497F9A" w:rsidRPr="00415C65" w:rsidRDefault="00497F9A" w:rsidP="00212753">
      <w:pPr>
        <w:pStyle w:val="NoSpacing"/>
        <w:ind w:left="360"/>
        <w:rPr>
          <w:sz w:val="20"/>
          <w:szCs w:val="20"/>
        </w:rPr>
      </w:pPr>
    </w:p>
    <w:p w:rsidR="001773BC" w:rsidRPr="00415C65" w:rsidRDefault="00CA55C8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4:00</w:t>
      </w:r>
      <w:r w:rsidR="001773BC" w:rsidRPr="00415C65">
        <w:rPr>
          <w:sz w:val="20"/>
          <w:szCs w:val="20"/>
        </w:rPr>
        <w:t xml:space="preserve"> </w:t>
      </w:r>
      <w:r w:rsidR="001C3EFA" w:rsidRPr="00415C65">
        <w:rPr>
          <w:sz w:val="20"/>
          <w:szCs w:val="20"/>
        </w:rPr>
        <w:t>p.m. – 4:30 p.m.</w:t>
      </w:r>
      <w:r w:rsidR="001773BC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>General Q &amp; A</w:t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="00E757CE" w:rsidRPr="00415C65">
        <w:rPr>
          <w:sz w:val="20"/>
          <w:szCs w:val="20"/>
        </w:rPr>
        <w:tab/>
      </w:r>
      <w:r w:rsidR="000C0E1B" w:rsidRPr="00415C65">
        <w:rPr>
          <w:sz w:val="20"/>
          <w:szCs w:val="20"/>
        </w:rPr>
        <w:t>TWC</w:t>
      </w:r>
      <w:r w:rsidR="00162E29" w:rsidRPr="00415C65">
        <w:rPr>
          <w:sz w:val="20"/>
          <w:szCs w:val="20"/>
        </w:rPr>
        <w:t xml:space="preserve"> staff</w:t>
      </w:r>
      <w:r w:rsidR="001773BC" w:rsidRPr="00415C65">
        <w:rPr>
          <w:sz w:val="20"/>
          <w:szCs w:val="20"/>
        </w:rPr>
        <w:tab/>
      </w:r>
      <w:r w:rsidR="00904352" w:rsidRPr="00415C65">
        <w:rPr>
          <w:sz w:val="20"/>
          <w:szCs w:val="20"/>
        </w:rPr>
        <w:tab/>
      </w:r>
    </w:p>
    <w:p w:rsidR="00162E29" w:rsidRDefault="00162E29" w:rsidP="005E0B14">
      <w:pPr>
        <w:pStyle w:val="NoSpacing"/>
        <w:rPr>
          <w:b/>
          <w:sz w:val="20"/>
          <w:szCs w:val="20"/>
          <w:u w:val="single"/>
        </w:rPr>
      </w:pPr>
    </w:p>
    <w:p w:rsidR="00927486" w:rsidRPr="00415C65" w:rsidRDefault="00927486" w:rsidP="005E0B14">
      <w:pPr>
        <w:pStyle w:val="NoSpacing"/>
        <w:rPr>
          <w:b/>
          <w:sz w:val="20"/>
          <w:szCs w:val="20"/>
          <w:u w:val="single"/>
        </w:rPr>
      </w:pPr>
    </w:p>
    <w:p w:rsidR="005E0B14" w:rsidRPr="00927486" w:rsidRDefault="001773BC" w:rsidP="005E0B14">
      <w:pPr>
        <w:pStyle w:val="NoSpacing"/>
        <w:rPr>
          <w:b/>
          <w:color w:val="365F91" w:themeColor="accent1" w:themeShade="BF"/>
          <w:sz w:val="24"/>
          <w:szCs w:val="20"/>
          <w:u w:val="single"/>
        </w:rPr>
      </w:pPr>
      <w:r w:rsidRPr="00927486">
        <w:rPr>
          <w:b/>
          <w:color w:val="365F91" w:themeColor="accent1" w:themeShade="BF"/>
          <w:sz w:val="24"/>
          <w:szCs w:val="20"/>
          <w:u w:val="single"/>
        </w:rPr>
        <w:t>Wednesday, September 14, 2016</w:t>
      </w:r>
    </w:p>
    <w:p w:rsidR="00927486" w:rsidRPr="00415C65" w:rsidRDefault="00927486" w:rsidP="005E0B14">
      <w:pPr>
        <w:pStyle w:val="NoSpacing"/>
        <w:rPr>
          <w:b/>
          <w:color w:val="365F91" w:themeColor="accent1" w:themeShade="BF"/>
          <w:sz w:val="24"/>
          <w:szCs w:val="20"/>
        </w:rPr>
      </w:pPr>
    </w:p>
    <w:p w:rsidR="00404BD0" w:rsidRPr="00415C65" w:rsidRDefault="00BA4E0F" w:rsidP="00212753">
      <w:pPr>
        <w:pStyle w:val="NoSpacing"/>
        <w:ind w:left="360"/>
        <w:rPr>
          <w:color w:val="000000" w:themeColor="text1"/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>8:</w:t>
      </w:r>
      <w:r w:rsidR="008A2830" w:rsidRPr="00415C65">
        <w:rPr>
          <w:color w:val="000000" w:themeColor="text1"/>
          <w:sz w:val="20"/>
          <w:szCs w:val="20"/>
        </w:rPr>
        <w:t>15</w:t>
      </w:r>
      <w:r w:rsidR="001C3EFA" w:rsidRPr="00415C65">
        <w:rPr>
          <w:color w:val="000000" w:themeColor="text1"/>
          <w:sz w:val="20"/>
          <w:szCs w:val="20"/>
        </w:rPr>
        <w:t xml:space="preserve"> a.m. – 9:15 a.m.</w:t>
      </w:r>
      <w:r w:rsidRPr="00415C65">
        <w:rPr>
          <w:color w:val="000000" w:themeColor="text1"/>
          <w:sz w:val="20"/>
          <w:szCs w:val="20"/>
        </w:rPr>
        <w:tab/>
      </w:r>
      <w:r w:rsidR="00137BAE" w:rsidRPr="00415C65">
        <w:rPr>
          <w:color w:val="000000" w:themeColor="text1"/>
          <w:sz w:val="20"/>
          <w:szCs w:val="20"/>
        </w:rPr>
        <w:t>Financial Q&amp;A</w:t>
      </w:r>
      <w:r w:rsidR="00647392" w:rsidRPr="00415C65">
        <w:rPr>
          <w:color w:val="000000" w:themeColor="text1"/>
          <w:sz w:val="20"/>
          <w:szCs w:val="20"/>
        </w:rPr>
        <w:tab/>
      </w:r>
      <w:r w:rsidR="00647392" w:rsidRPr="00415C65">
        <w:rPr>
          <w:color w:val="000000" w:themeColor="text1"/>
          <w:sz w:val="20"/>
          <w:szCs w:val="20"/>
        </w:rPr>
        <w:tab/>
      </w:r>
      <w:r w:rsidR="00647392" w:rsidRPr="00415C65">
        <w:rPr>
          <w:color w:val="000000" w:themeColor="text1"/>
          <w:sz w:val="20"/>
          <w:szCs w:val="20"/>
        </w:rPr>
        <w:tab/>
      </w:r>
      <w:r w:rsidR="00647392" w:rsidRPr="00415C65">
        <w:rPr>
          <w:color w:val="000000" w:themeColor="text1"/>
          <w:sz w:val="20"/>
          <w:szCs w:val="20"/>
        </w:rPr>
        <w:tab/>
      </w:r>
      <w:r w:rsidR="00647392" w:rsidRPr="00415C65">
        <w:rPr>
          <w:color w:val="000000" w:themeColor="text1"/>
          <w:sz w:val="20"/>
          <w:szCs w:val="20"/>
        </w:rPr>
        <w:tab/>
      </w:r>
      <w:r w:rsidR="00404BD0" w:rsidRPr="00415C65">
        <w:rPr>
          <w:color w:val="000000" w:themeColor="text1"/>
          <w:sz w:val="20"/>
          <w:szCs w:val="20"/>
        </w:rPr>
        <w:t>Tim Alvarez (TWC Finance)</w:t>
      </w:r>
    </w:p>
    <w:p w:rsidR="00137BAE" w:rsidRPr="00415C65" w:rsidRDefault="00137BAE" w:rsidP="00B06E7A">
      <w:pPr>
        <w:pStyle w:val="NoSpacing"/>
        <w:ind w:left="6120" w:firstLine="360"/>
        <w:rPr>
          <w:color w:val="000000" w:themeColor="text1"/>
          <w:sz w:val="20"/>
          <w:szCs w:val="20"/>
        </w:rPr>
      </w:pPr>
      <w:r w:rsidRPr="00415C65">
        <w:rPr>
          <w:color w:val="000000" w:themeColor="text1"/>
          <w:sz w:val="20"/>
          <w:szCs w:val="20"/>
        </w:rPr>
        <w:t>Tim Urbanovsky</w:t>
      </w:r>
      <w:r w:rsidR="00404BD0" w:rsidRPr="00415C65">
        <w:rPr>
          <w:color w:val="000000" w:themeColor="text1"/>
          <w:sz w:val="20"/>
          <w:szCs w:val="20"/>
        </w:rPr>
        <w:t xml:space="preserve"> </w:t>
      </w:r>
      <w:r w:rsidR="00EF78C5" w:rsidRPr="00415C65">
        <w:rPr>
          <w:color w:val="000000" w:themeColor="text1"/>
          <w:sz w:val="20"/>
          <w:szCs w:val="20"/>
        </w:rPr>
        <w:t>(</w:t>
      </w:r>
      <w:r w:rsidR="00D03C2D" w:rsidRPr="00415C65">
        <w:rPr>
          <w:color w:val="000000" w:themeColor="text1"/>
          <w:sz w:val="20"/>
          <w:szCs w:val="20"/>
        </w:rPr>
        <w:t>TWC Finance</w:t>
      </w:r>
      <w:r w:rsidR="00EF78C5" w:rsidRPr="00415C65">
        <w:rPr>
          <w:color w:val="000000" w:themeColor="text1"/>
          <w:sz w:val="20"/>
          <w:szCs w:val="20"/>
        </w:rPr>
        <w:t>)</w:t>
      </w:r>
    </w:p>
    <w:p w:rsidR="00404BD0" w:rsidRPr="00415C65" w:rsidRDefault="00404BD0" w:rsidP="00212753">
      <w:pPr>
        <w:pStyle w:val="NoSpacing"/>
        <w:ind w:left="360"/>
        <w:rPr>
          <w:sz w:val="20"/>
          <w:szCs w:val="20"/>
        </w:rPr>
      </w:pPr>
    </w:p>
    <w:p w:rsidR="00404BD0" w:rsidRPr="00415C65" w:rsidRDefault="00137BAE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9</w:t>
      </w:r>
      <w:r w:rsidR="001C3EFA" w:rsidRPr="00415C65">
        <w:rPr>
          <w:sz w:val="20"/>
          <w:szCs w:val="20"/>
        </w:rPr>
        <w:t>:15 a.m. – 10:15 a.m.</w:t>
      </w:r>
      <w:r w:rsidR="00212753">
        <w:rPr>
          <w:sz w:val="20"/>
          <w:szCs w:val="20"/>
        </w:rPr>
        <w:t xml:space="preserve">  </w:t>
      </w:r>
      <w:r w:rsidR="008A2830" w:rsidRPr="00415C65">
        <w:rPr>
          <w:sz w:val="20"/>
          <w:szCs w:val="20"/>
        </w:rPr>
        <w:t>Common I</w:t>
      </w:r>
      <w:r w:rsidR="00647392" w:rsidRPr="00415C65">
        <w:rPr>
          <w:sz w:val="20"/>
          <w:szCs w:val="20"/>
        </w:rPr>
        <w:t>ssues in Monitoring &amp; Sub- Contracting</w:t>
      </w:r>
      <w:r w:rsidR="000C0E1B"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>Alma Tagle</w:t>
      </w:r>
      <w:r w:rsidR="00D03C2D" w:rsidRPr="00415C65">
        <w:rPr>
          <w:sz w:val="20"/>
          <w:szCs w:val="20"/>
        </w:rPr>
        <w:t xml:space="preserve"> </w:t>
      </w:r>
      <w:r w:rsidR="00404BD0" w:rsidRPr="00415C65">
        <w:rPr>
          <w:sz w:val="20"/>
          <w:szCs w:val="20"/>
        </w:rPr>
        <w:t>(TWC Monitoring)</w:t>
      </w:r>
    </w:p>
    <w:p w:rsidR="00137BAE" w:rsidRPr="00415C65" w:rsidRDefault="008A2830" w:rsidP="00212753">
      <w:pPr>
        <w:pStyle w:val="NoSpacing"/>
        <w:ind w:left="6120" w:firstLine="360"/>
        <w:rPr>
          <w:sz w:val="20"/>
          <w:szCs w:val="20"/>
        </w:rPr>
      </w:pPr>
      <w:r w:rsidRPr="00415C65">
        <w:rPr>
          <w:sz w:val="20"/>
          <w:szCs w:val="20"/>
        </w:rPr>
        <w:t>Mary Milan</w:t>
      </w:r>
      <w:r w:rsidR="00EF78C5" w:rsidRPr="00415C65">
        <w:rPr>
          <w:sz w:val="20"/>
          <w:szCs w:val="20"/>
        </w:rPr>
        <w:t xml:space="preserve"> (TWC </w:t>
      </w:r>
      <w:r w:rsidR="00D03C2D" w:rsidRPr="00415C65">
        <w:rPr>
          <w:sz w:val="20"/>
          <w:szCs w:val="20"/>
        </w:rPr>
        <w:t>Monitoring</w:t>
      </w:r>
      <w:r w:rsidR="00EF78C5" w:rsidRPr="00415C65">
        <w:rPr>
          <w:sz w:val="20"/>
          <w:szCs w:val="20"/>
        </w:rPr>
        <w:t>)</w:t>
      </w:r>
    </w:p>
    <w:p w:rsidR="00EF78C5" w:rsidRPr="00415C65" w:rsidRDefault="00EF78C5" w:rsidP="00212753">
      <w:pPr>
        <w:pStyle w:val="NoSpacing"/>
        <w:ind w:left="360"/>
        <w:rPr>
          <w:sz w:val="20"/>
          <w:szCs w:val="20"/>
        </w:rPr>
      </w:pPr>
    </w:p>
    <w:p w:rsidR="00137BAE" w:rsidRPr="00415C65" w:rsidRDefault="00137BAE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10:</w:t>
      </w:r>
      <w:r w:rsidR="008A2830" w:rsidRPr="00415C65">
        <w:rPr>
          <w:sz w:val="20"/>
          <w:szCs w:val="20"/>
        </w:rPr>
        <w:t>15</w:t>
      </w:r>
      <w:r w:rsidR="001C3EFA" w:rsidRPr="00415C65">
        <w:rPr>
          <w:sz w:val="20"/>
          <w:szCs w:val="20"/>
        </w:rPr>
        <w:t xml:space="preserve"> a.m. – 10:30 a.m.</w:t>
      </w:r>
      <w:r w:rsidR="00212753">
        <w:rPr>
          <w:sz w:val="20"/>
          <w:szCs w:val="20"/>
        </w:rPr>
        <w:t xml:space="preserve">  </w:t>
      </w:r>
      <w:r w:rsidRPr="00415C65">
        <w:rPr>
          <w:sz w:val="20"/>
          <w:szCs w:val="20"/>
        </w:rPr>
        <w:t>Break</w:t>
      </w:r>
    </w:p>
    <w:p w:rsidR="00EF78C5" w:rsidRPr="00415C65" w:rsidRDefault="00EF78C5" w:rsidP="00212753">
      <w:pPr>
        <w:pStyle w:val="NoSpacing"/>
        <w:ind w:left="360"/>
        <w:rPr>
          <w:sz w:val="20"/>
          <w:szCs w:val="20"/>
        </w:rPr>
      </w:pPr>
    </w:p>
    <w:p w:rsidR="00647392" w:rsidRPr="00415C65" w:rsidRDefault="00137BAE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10</w:t>
      </w:r>
      <w:r w:rsidR="0066286E" w:rsidRPr="00415C65">
        <w:rPr>
          <w:sz w:val="20"/>
          <w:szCs w:val="20"/>
        </w:rPr>
        <w:t>:</w:t>
      </w:r>
      <w:r w:rsidR="008A2830" w:rsidRPr="00415C65">
        <w:rPr>
          <w:sz w:val="20"/>
          <w:szCs w:val="20"/>
        </w:rPr>
        <w:t>30</w:t>
      </w:r>
      <w:r w:rsidR="001C3EFA" w:rsidRPr="00415C65">
        <w:rPr>
          <w:sz w:val="20"/>
          <w:szCs w:val="20"/>
        </w:rPr>
        <w:t xml:space="preserve"> a.m. – 11:30 a.m.</w:t>
      </w:r>
      <w:r w:rsidR="00212753">
        <w:rPr>
          <w:sz w:val="20"/>
          <w:szCs w:val="20"/>
        </w:rPr>
        <w:t xml:space="preserve">  </w:t>
      </w:r>
      <w:r w:rsidR="00647392" w:rsidRPr="00415C65">
        <w:rPr>
          <w:sz w:val="20"/>
          <w:szCs w:val="20"/>
        </w:rPr>
        <w:t>Best Practices in Sub-Recipient Contracting</w:t>
      </w:r>
      <w:r w:rsidR="00927486">
        <w:rPr>
          <w:sz w:val="20"/>
          <w:szCs w:val="20"/>
        </w:rPr>
        <w:tab/>
      </w:r>
      <w:r w:rsidR="00EF78C5" w:rsidRPr="00415C65">
        <w:rPr>
          <w:sz w:val="20"/>
          <w:szCs w:val="20"/>
        </w:rPr>
        <w:t>Nancy Crawford (</w:t>
      </w:r>
      <w:r w:rsidR="00404BD0" w:rsidRPr="00415C65">
        <w:rPr>
          <w:sz w:val="20"/>
          <w:szCs w:val="20"/>
        </w:rPr>
        <w:t xml:space="preserve">Literacy Council of </w:t>
      </w:r>
      <w:r w:rsidR="00162E29" w:rsidRPr="00415C65">
        <w:rPr>
          <w:sz w:val="20"/>
          <w:szCs w:val="20"/>
        </w:rPr>
        <w:t>Tyler</w:t>
      </w:r>
      <w:r w:rsidR="00EF78C5" w:rsidRPr="00415C65">
        <w:rPr>
          <w:sz w:val="20"/>
          <w:szCs w:val="20"/>
        </w:rPr>
        <w:t>)</w:t>
      </w:r>
    </w:p>
    <w:p w:rsidR="008A2830" w:rsidRPr="00415C65" w:rsidRDefault="00EF78C5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</w:r>
      <w:r w:rsidRPr="00415C65">
        <w:rPr>
          <w:sz w:val="20"/>
          <w:szCs w:val="20"/>
        </w:rPr>
        <w:tab/>
        <w:t>Kim Vinton (</w:t>
      </w:r>
      <w:r w:rsidR="008A2830" w:rsidRPr="00415C65">
        <w:rPr>
          <w:sz w:val="20"/>
          <w:szCs w:val="20"/>
        </w:rPr>
        <w:t xml:space="preserve">Region </w:t>
      </w:r>
      <w:r w:rsidR="00162E29" w:rsidRPr="00415C65">
        <w:rPr>
          <w:sz w:val="20"/>
          <w:szCs w:val="20"/>
        </w:rPr>
        <w:t>20</w:t>
      </w:r>
      <w:r w:rsidR="000C0E1B" w:rsidRPr="00415C65">
        <w:rPr>
          <w:sz w:val="20"/>
          <w:szCs w:val="20"/>
        </w:rPr>
        <w:t xml:space="preserve"> ESC</w:t>
      </w:r>
      <w:r w:rsidRPr="00415C65">
        <w:rPr>
          <w:sz w:val="20"/>
          <w:szCs w:val="20"/>
        </w:rPr>
        <w:t>)</w:t>
      </w:r>
    </w:p>
    <w:p w:rsidR="00404BD0" w:rsidRPr="00415C65" w:rsidRDefault="00404BD0" w:rsidP="00212753">
      <w:pPr>
        <w:pStyle w:val="NoSpacing"/>
        <w:ind w:left="360"/>
        <w:rPr>
          <w:sz w:val="20"/>
          <w:szCs w:val="20"/>
        </w:rPr>
      </w:pPr>
    </w:p>
    <w:p w:rsidR="008A2830" w:rsidRPr="00415C65" w:rsidRDefault="00137BAE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11:</w:t>
      </w:r>
      <w:r w:rsidR="008A2830" w:rsidRPr="00415C65">
        <w:rPr>
          <w:sz w:val="20"/>
          <w:szCs w:val="20"/>
        </w:rPr>
        <w:t>30</w:t>
      </w:r>
      <w:r w:rsidR="001C3EFA" w:rsidRPr="00415C65">
        <w:rPr>
          <w:sz w:val="20"/>
          <w:szCs w:val="20"/>
        </w:rPr>
        <w:t xml:space="preserve"> a.m. – 12:00 p.m.</w:t>
      </w:r>
      <w:r w:rsidR="00212753">
        <w:rPr>
          <w:sz w:val="20"/>
          <w:szCs w:val="20"/>
        </w:rPr>
        <w:t xml:space="preserve">  </w:t>
      </w:r>
      <w:r w:rsidR="008A2830" w:rsidRPr="00415C65">
        <w:rPr>
          <w:sz w:val="20"/>
          <w:szCs w:val="20"/>
        </w:rPr>
        <w:t>Overcoming Obstacles to Program Success</w:t>
      </w:r>
      <w:r w:rsidR="00904352" w:rsidRPr="00415C65">
        <w:rPr>
          <w:sz w:val="20"/>
          <w:szCs w:val="20"/>
        </w:rPr>
        <w:tab/>
      </w:r>
      <w:r w:rsidR="00EF78C5" w:rsidRPr="00415C65">
        <w:rPr>
          <w:sz w:val="20"/>
          <w:szCs w:val="20"/>
        </w:rPr>
        <w:t>David Gerabagi (</w:t>
      </w:r>
      <w:r w:rsidR="008A2830" w:rsidRPr="00415C65">
        <w:rPr>
          <w:sz w:val="20"/>
          <w:szCs w:val="20"/>
        </w:rPr>
        <w:t>Denton ISD</w:t>
      </w:r>
      <w:r w:rsidR="00EF78C5" w:rsidRPr="00415C65">
        <w:rPr>
          <w:sz w:val="20"/>
          <w:szCs w:val="20"/>
        </w:rPr>
        <w:t>)</w:t>
      </w:r>
    </w:p>
    <w:p w:rsidR="00404BD0" w:rsidRPr="00415C65" w:rsidRDefault="00404BD0" w:rsidP="00212753">
      <w:pPr>
        <w:pStyle w:val="NoSpacing"/>
        <w:ind w:left="360"/>
        <w:rPr>
          <w:sz w:val="20"/>
          <w:szCs w:val="20"/>
        </w:rPr>
      </w:pPr>
    </w:p>
    <w:p w:rsidR="00404BD0" w:rsidRPr="00415C65" w:rsidRDefault="001C3EFA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t>12:00 p.m. – 12:30 p.m.</w:t>
      </w:r>
      <w:r w:rsidR="00212753">
        <w:rPr>
          <w:sz w:val="20"/>
          <w:szCs w:val="20"/>
        </w:rPr>
        <w:t xml:space="preserve">  </w:t>
      </w:r>
      <w:r w:rsidR="00404BD0" w:rsidRPr="00415C65">
        <w:rPr>
          <w:sz w:val="20"/>
          <w:szCs w:val="20"/>
        </w:rPr>
        <w:t>Vision for 2016-2017 and Beyond</w:t>
      </w:r>
      <w:r w:rsidR="00404BD0" w:rsidRPr="00415C65">
        <w:rPr>
          <w:sz w:val="20"/>
          <w:szCs w:val="20"/>
        </w:rPr>
        <w:tab/>
      </w:r>
      <w:r w:rsidR="00404BD0" w:rsidRPr="00415C65">
        <w:rPr>
          <w:sz w:val="20"/>
          <w:szCs w:val="20"/>
        </w:rPr>
        <w:tab/>
      </w:r>
      <w:r w:rsidR="008A2830" w:rsidRPr="00415C65">
        <w:rPr>
          <w:sz w:val="20"/>
          <w:szCs w:val="20"/>
        </w:rPr>
        <w:t>Anson Green</w:t>
      </w:r>
      <w:r w:rsidR="00EF78C5" w:rsidRPr="00415C65">
        <w:rPr>
          <w:sz w:val="20"/>
          <w:szCs w:val="20"/>
        </w:rPr>
        <w:t xml:space="preserve"> (</w:t>
      </w:r>
      <w:r w:rsidR="000C0E1B" w:rsidRPr="00415C65">
        <w:rPr>
          <w:sz w:val="20"/>
          <w:szCs w:val="20"/>
        </w:rPr>
        <w:t>TWC</w:t>
      </w:r>
      <w:r w:rsidR="00EF78C5" w:rsidRPr="00415C65">
        <w:rPr>
          <w:sz w:val="20"/>
          <w:szCs w:val="20"/>
        </w:rPr>
        <w:t>)</w:t>
      </w:r>
    </w:p>
    <w:p w:rsidR="00BF2505" w:rsidRPr="00415C65" w:rsidRDefault="003909E0" w:rsidP="00212753">
      <w:pPr>
        <w:pStyle w:val="NoSpacing"/>
        <w:ind w:left="360"/>
        <w:rPr>
          <w:sz w:val="20"/>
          <w:szCs w:val="20"/>
        </w:rPr>
      </w:pPr>
      <w:r w:rsidRPr="00415C65">
        <w:rPr>
          <w:sz w:val="20"/>
          <w:szCs w:val="20"/>
        </w:rPr>
        <w:br/>
      </w:r>
      <w:r w:rsidR="00404BD0" w:rsidRPr="00415C65">
        <w:rPr>
          <w:sz w:val="20"/>
          <w:szCs w:val="20"/>
        </w:rPr>
        <w:t>12:30 p.m.</w:t>
      </w:r>
      <w:r w:rsidR="00404BD0" w:rsidRPr="00415C65">
        <w:rPr>
          <w:sz w:val="20"/>
          <w:szCs w:val="20"/>
        </w:rPr>
        <w:tab/>
        <w:t xml:space="preserve">Close of Business Meeting </w:t>
      </w:r>
    </w:p>
    <w:p w:rsidR="00212753" w:rsidRDefault="00212753" w:rsidP="00162E29">
      <w:pPr>
        <w:pStyle w:val="NoSpacing"/>
        <w:rPr>
          <w:sz w:val="20"/>
          <w:szCs w:val="20"/>
        </w:rPr>
      </w:pPr>
    </w:p>
    <w:p w:rsidR="003B6946" w:rsidRPr="00415C65" w:rsidRDefault="003B6946" w:rsidP="00162E29">
      <w:pPr>
        <w:pStyle w:val="NoSpacing"/>
        <w:rPr>
          <w:sz w:val="20"/>
          <w:szCs w:val="20"/>
        </w:rPr>
      </w:pPr>
      <w:r w:rsidRPr="00415C65">
        <w:rPr>
          <w:sz w:val="20"/>
          <w:szCs w:val="20"/>
        </w:rPr>
        <w:t>_______________________________________</w:t>
      </w:r>
    </w:p>
    <w:p w:rsidR="00162E29" w:rsidRPr="00415C65" w:rsidRDefault="00162E29" w:rsidP="00162E29">
      <w:pPr>
        <w:pStyle w:val="NoSpacing"/>
        <w:rPr>
          <w:sz w:val="20"/>
          <w:szCs w:val="20"/>
        </w:rPr>
      </w:pPr>
      <w:r w:rsidRPr="00415C65">
        <w:rPr>
          <w:b/>
          <w:sz w:val="20"/>
          <w:szCs w:val="20"/>
        </w:rPr>
        <w:t>Registration:</w:t>
      </w:r>
      <w:r w:rsidRPr="00415C65">
        <w:rPr>
          <w:sz w:val="20"/>
          <w:szCs w:val="20"/>
        </w:rPr>
        <w:t xml:space="preserve"> To register for this event, please RSVP at this link: </w:t>
      </w:r>
    </w:p>
    <w:p w:rsidR="00162E29" w:rsidRPr="00415C65" w:rsidRDefault="00036698" w:rsidP="00162E29">
      <w:pPr>
        <w:pStyle w:val="NoSpacing"/>
        <w:rPr>
          <w:sz w:val="20"/>
          <w:szCs w:val="20"/>
        </w:rPr>
      </w:pPr>
      <w:hyperlink r:id="rId10" w:history="1">
        <w:r w:rsidR="00040565" w:rsidRPr="00415C65">
          <w:rPr>
            <w:rStyle w:val="Hyperlink"/>
            <w:sz w:val="20"/>
            <w:szCs w:val="20"/>
          </w:rPr>
          <w:t>Link to Registration</w:t>
        </w:r>
      </w:hyperlink>
    </w:p>
    <w:p w:rsidR="00162E29" w:rsidRPr="00415C65" w:rsidRDefault="00162E29" w:rsidP="00162E29">
      <w:pPr>
        <w:pStyle w:val="NoSpacing"/>
        <w:rPr>
          <w:sz w:val="20"/>
          <w:szCs w:val="20"/>
        </w:rPr>
      </w:pPr>
      <w:r w:rsidRPr="00415C65">
        <w:rPr>
          <w:sz w:val="20"/>
          <w:szCs w:val="20"/>
        </w:rPr>
        <w:t>The direct link to the rooms reserved for this event will be in the body of your confirmation email.</w:t>
      </w:r>
    </w:p>
    <w:p w:rsidR="00162E29" w:rsidRPr="00212753" w:rsidRDefault="00162E29" w:rsidP="00162E29">
      <w:pPr>
        <w:pStyle w:val="NoSpacing"/>
        <w:rPr>
          <w:sz w:val="8"/>
          <w:szCs w:val="20"/>
        </w:rPr>
      </w:pPr>
    </w:p>
    <w:p w:rsidR="00647392" w:rsidRPr="00415C65" w:rsidRDefault="00647392" w:rsidP="00162E29">
      <w:pPr>
        <w:pStyle w:val="NoSpacing"/>
        <w:rPr>
          <w:sz w:val="20"/>
          <w:szCs w:val="20"/>
        </w:rPr>
      </w:pPr>
      <w:proofErr w:type="gramStart"/>
      <w:r w:rsidRPr="00415C65">
        <w:rPr>
          <w:b/>
          <w:sz w:val="20"/>
          <w:szCs w:val="20"/>
        </w:rPr>
        <w:t>Questions?</w:t>
      </w:r>
      <w:proofErr w:type="gramEnd"/>
      <w:r w:rsidRPr="00415C65">
        <w:rPr>
          <w:b/>
          <w:sz w:val="20"/>
          <w:szCs w:val="20"/>
        </w:rPr>
        <w:t xml:space="preserve">  </w:t>
      </w:r>
      <w:r w:rsidR="005D3B37" w:rsidRPr="00415C65">
        <w:rPr>
          <w:sz w:val="20"/>
          <w:szCs w:val="20"/>
        </w:rPr>
        <w:t>If you have questions regarding attendance to this event, please contact:</w:t>
      </w:r>
      <w:r w:rsidRPr="00415C65">
        <w:rPr>
          <w:sz w:val="20"/>
          <w:szCs w:val="20"/>
        </w:rPr>
        <w:t xml:space="preserve"> </w:t>
      </w:r>
    </w:p>
    <w:p w:rsidR="005D3B37" w:rsidRPr="00415C65" w:rsidRDefault="00036698" w:rsidP="005E0B14">
      <w:pPr>
        <w:pStyle w:val="NoSpacing"/>
        <w:rPr>
          <w:sz w:val="20"/>
          <w:szCs w:val="20"/>
        </w:rPr>
      </w:pPr>
      <w:hyperlink r:id="rId11" w:history="1">
        <w:r w:rsidR="00C3392C" w:rsidRPr="00415C65">
          <w:rPr>
            <w:rStyle w:val="Hyperlink"/>
            <w:sz w:val="20"/>
            <w:szCs w:val="20"/>
          </w:rPr>
          <w:t>lori.slayton@twc.state.tx.us</w:t>
        </w:r>
      </w:hyperlink>
      <w:r w:rsidR="005D3B37" w:rsidRPr="00415C65">
        <w:rPr>
          <w:sz w:val="20"/>
          <w:szCs w:val="20"/>
        </w:rPr>
        <w:t>; 512-463-1005</w:t>
      </w:r>
    </w:p>
    <w:p w:rsidR="005D3B37" w:rsidRPr="00212753" w:rsidRDefault="005D3B37" w:rsidP="005E0B14">
      <w:pPr>
        <w:pStyle w:val="NoSpacing"/>
        <w:rPr>
          <w:sz w:val="10"/>
          <w:szCs w:val="20"/>
        </w:rPr>
      </w:pPr>
    </w:p>
    <w:p w:rsidR="005D3B37" w:rsidRPr="00415C65" w:rsidRDefault="005D3B37" w:rsidP="005E0B14">
      <w:pPr>
        <w:pStyle w:val="NoSpacing"/>
        <w:rPr>
          <w:sz w:val="20"/>
          <w:szCs w:val="20"/>
        </w:rPr>
      </w:pPr>
      <w:r w:rsidRPr="00415C65">
        <w:rPr>
          <w:sz w:val="20"/>
          <w:szCs w:val="20"/>
        </w:rPr>
        <w:t>If you have any other questions regarding this event, please contact:</w:t>
      </w:r>
    </w:p>
    <w:p w:rsidR="00C21B02" w:rsidRPr="00415C65" w:rsidRDefault="00036698" w:rsidP="005E0B14">
      <w:pPr>
        <w:pStyle w:val="NoSpacing"/>
        <w:rPr>
          <w:sz w:val="20"/>
          <w:szCs w:val="20"/>
        </w:rPr>
      </w:pPr>
      <w:hyperlink r:id="rId12" w:history="1">
        <w:r w:rsidR="00C21B02" w:rsidRPr="00415C65">
          <w:rPr>
            <w:rStyle w:val="Hyperlink"/>
            <w:sz w:val="20"/>
            <w:szCs w:val="20"/>
          </w:rPr>
          <w:t>stevenwhite@tamu.edu</w:t>
        </w:r>
      </w:hyperlink>
    </w:p>
    <w:p w:rsidR="005D3B37" w:rsidRPr="00415C65" w:rsidRDefault="005D3B37" w:rsidP="005E0B14">
      <w:pPr>
        <w:pStyle w:val="NoSpacing"/>
        <w:rPr>
          <w:sz w:val="20"/>
          <w:szCs w:val="20"/>
        </w:rPr>
      </w:pPr>
    </w:p>
    <w:p w:rsidR="00C3392C" w:rsidRPr="00415C65" w:rsidRDefault="00842EA8" w:rsidP="005E0B14">
      <w:pPr>
        <w:pStyle w:val="NoSpacing"/>
        <w:rPr>
          <w:b/>
          <w:sz w:val="20"/>
          <w:szCs w:val="20"/>
        </w:rPr>
      </w:pPr>
      <w:r w:rsidRPr="00415C65">
        <w:rPr>
          <w:b/>
          <w:sz w:val="20"/>
          <w:szCs w:val="20"/>
        </w:rPr>
        <w:t>Notes</w:t>
      </w:r>
      <w:r w:rsidR="00C3392C" w:rsidRPr="00415C65">
        <w:rPr>
          <w:b/>
          <w:sz w:val="20"/>
          <w:szCs w:val="20"/>
        </w:rPr>
        <w:t>:</w:t>
      </w:r>
    </w:p>
    <w:p w:rsidR="00C3392C" w:rsidRPr="00212753" w:rsidRDefault="00C3392C" w:rsidP="005E0B14">
      <w:pPr>
        <w:pStyle w:val="NoSpacing"/>
        <w:rPr>
          <w:sz w:val="10"/>
          <w:szCs w:val="20"/>
        </w:rPr>
      </w:pPr>
      <w:r w:rsidRPr="00415C65">
        <w:rPr>
          <w:sz w:val="20"/>
          <w:szCs w:val="20"/>
        </w:rPr>
        <w:t>Food will not be provided at this event, meals will be on your own.</w:t>
      </w:r>
      <w:r w:rsidRPr="00415C65">
        <w:rPr>
          <w:sz w:val="20"/>
          <w:szCs w:val="20"/>
        </w:rPr>
        <w:br/>
      </w:r>
    </w:p>
    <w:p w:rsidR="00842EA8" w:rsidRPr="00415C65" w:rsidRDefault="005D3B37" w:rsidP="005E0B14">
      <w:pPr>
        <w:pStyle w:val="NoSpacing"/>
        <w:rPr>
          <w:sz w:val="20"/>
          <w:szCs w:val="20"/>
        </w:rPr>
      </w:pPr>
      <w:r w:rsidRPr="00415C65">
        <w:rPr>
          <w:sz w:val="20"/>
          <w:szCs w:val="20"/>
        </w:rPr>
        <w:t>Hotel rooms have been set aside for this event at the Austin State Rate of $135/night for a single and $149/night for a double. It is strongly suggested that reservatio</w:t>
      </w:r>
      <w:r w:rsidR="00E72F2E" w:rsidRPr="00415C65">
        <w:rPr>
          <w:sz w:val="20"/>
          <w:szCs w:val="20"/>
        </w:rPr>
        <w:t>ns are made as soon as possible.</w:t>
      </w:r>
    </w:p>
    <w:p w:rsidR="00842EA8" w:rsidRPr="00212753" w:rsidRDefault="00842EA8" w:rsidP="00842EA8">
      <w:pPr>
        <w:pStyle w:val="NoSpacing"/>
        <w:rPr>
          <w:sz w:val="8"/>
          <w:szCs w:val="20"/>
        </w:rPr>
      </w:pPr>
    </w:p>
    <w:p w:rsidR="005D3B37" w:rsidRPr="00415C65" w:rsidRDefault="00C5283D" w:rsidP="00C5283D">
      <w:pPr>
        <w:pStyle w:val="BodyText"/>
        <w:jc w:val="left"/>
        <w:rPr>
          <w:rFonts w:asciiTheme="minorHAnsi" w:eastAsiaTheme="minorHAnsi" w:hAnsiTheme="minorHAnsi" w:cstheme="minorBidi"/>
          <w:i w:val="0"/>
          <w:sz w:val="20"/>
        </w:rPr>
      </w:pPr>
      <w:r w:rsidRPr="00415C65">
        <w:rPr>
          <w:rFonts w:asciiTheme="minorHAnsi" w:eastAsiaTheme="minorHAnsi" w:hAnsiTheme="minorHAnsi" w:cstheme="minorBidi"/>
          <w:i w:val="0"/>
          <w:sz w:val="20"/>
        </w:rPr>
        <w:t xml:space="preserve">Persons with disabilities who plan to attend this meeting and who may need auxiliary aids, services, or special accommodations should contact Conference and Media Services at (512) 463-6389 or </w:t>
      </w:r>
      <w:hyperlink r:id="rId13" w:history="1">
        <w:r w:rsidRPr="00415C65">
          <w:rPr>
            <w:rFonts w:asciiTheme="minorHAnsi" w:eastAsiaTheme="minorHAnsi" w:hAnsiTheme="minorHAnsi" w:cstheme="minorBidi"/>
            <w:i w:val="0"/>
            <w:sz w:val="20"/>
          </w:rPr>
          <w:t>conferenceplanning.media@twc.state.tx.us</w:t>
        </w:r>
      </w:hyperlink>
      <w:r w:rsidRPr="00415C65">
        <w:rPr>
          <w:rFonts w:asciiTheme="minorHAnsi" w:eastAsiaTheme="minorHAnsi" w:hAnsiTheme="minorHAnsi" w:cstheme="minorBidi"/>
          <w:i w:val="0"/>
          <w:sz w:val="20"/>
        </w:rPr>
        <w:t xml:space="preserve"> two (2) working days prior to the meeting, so that appropriate arrangements can be made.</w:t>
      </w:r>
    </w:p>
    <w:sectPr w:rsidR="005D3B37" w:rsidRPr="00415C65" w:rsidSect="00D03C2D">
      <w:footerReference w:type="default" r:id="rId14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05" w:rsidRDefault="00127805" w:rsidP="00CD5262">
      <w:r>
        <w:separator/>
      </w:r>
    </w:p>
  </w:endnote>
  <w:endnote w:type="continuationSeparator" w:id="0">
    <w:p w:rsidR="00127805" w:rsidRDefault="00127805" w:rsidP="00C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03884"/>
      <w:docPartObj>
        <w:docPartGallery w:val="Page Numbers (Bottom of Page)"/>
        <w:docPartUnique/>
      </w:docPartObj>
    </w:sdtPr>
    <w:sdtEndPr/>
    <w:sdtContent>
      <w:p w:rsidR="00842EA8" w:rsidRDefault="00842EA8">
        <w:pPr>
          <w:pStyle w:val="Footer"/>
          <w:jc w:val="right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698">
          <w:rPr>
            <w:noProof/>
          </w:rPr>
          <w:t>2</w:t>
        </w:r>
        <w:r>
          <w:rPr>
            <w:noProof/>
          </w:rPr>
          <w:fldChar w:fldCharType="end"/>
        </w:r>
      </w:p>
      <w:p w:rsidR="00842EA8" w:rsidRDefault="00C2759C">
        <w:pPr>
          <w:pStyle w:val="Footer"/>
          <w:jc w:val="right"/>
        </w:pPr>
        <w:r>
          <w:rPr>
            <w:noProof/>
            <w:sz w:val="14"/>
          </w:rPr>
          <w:t>Version 9/</w:t>
        </w:r>
        <w:r w:rsidR="00B52E92">
          <w:rPr>
            <w:noProof/>
            <w:sz w:val="14"/>
          </w:rPr>
          <w:t>9</w:t>
        </w:r>
        <w:r w:rsidR="00842EA8" w:rsidRPr="00842EA8">
          <w:rPr>
            <w:noProof/>
            <w:sz w:val="14"/>
          </w:rPr>
          <w:t>/16</w:t>
        </w:r>
        <w:r w:rsidR="00842EA8">
          <w:t xml:space="preserve"> </w:t>
        </w:r>
      </w:p>
    </w:sdtContent>
  </w:sdt>
  <w:p w:rsidR="008A2830" w:rsidRDefault="008A2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05" w:rsidRDefault="00127805" w:rsidP="00CD5262">
      <w:r>
        <w:separator/>
      </w:r>
    </w:p>
  </w:footnote>
  <w:footnote w:type="continuationSeparator" w:id="0">
    <w:p w:rsidR="00127805" w:rsidRDefault="00127805" w:rsidP="00CD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99"/>
    <w:multiLevelType w:val="hybridMultilevel"/>
    <w:tmpl w:val="B65203A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3CC686C"/>
    <w:multiLevelType w:val="hybridMultilevel"/>
    <w:tmpl w:val="8B40B98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A50593C"/>
    <w:multiLevelType w:val="hybridMultilevel"/>
    <w:tmpl w:val="538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26AC"/>
    <w:multiLevelType w:val="hybridMultilevel"/>
    <w:tmpl w:val="77C8B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B37"/>
    <w:multiLevelType w:val="hybridMultilevel"/>
    <w:tmpl w:val="0AB4F94A"/>
    <w:lvl w:ilvl="0" w:tplc="DC403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B1CEC"/>
    <w:multiLevelType w:val="hybridMultilevel"/>
    <w:tmpl w:val="6F6AA120"/>
    <w:lvl w:ilvl="0" w:tplc="A6EA0AD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9125B"/>
    <w:multiLevelType w:val="hybridMultilevel"/>
    <w:tmpl w:val="C180B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4B6"/>
    <w:multiLevelType w:val="hybridMultilevel"/>
    <w:tmpl w:val="8E8E4148"/>
    <w:lvl w:ilvl="0" w:tplc="8BB8BA6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92D4B99"/>
    <w:multiLevelType w:val="hybridMultilevel"/>
    <w:tmpl w:val="E8C0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14F"/>
    <w:multiLevelType w:val="hybridMultilevel"/>
    <w:tmpl w:val="0A5E0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B5B2B"/>
    <w:multiLevelType w:val="hybridMultilevel"/>
    <w:tmpl w:val="74B836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C27312"/>
    <w:multiLevelType w:val="hybridMultilevel"/>
    <w:tmpl w:val="05AABE0A"/>
    <w:lvl w:ilvl="0" w:tplc="13C0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D625E"/>
    <w:multiLevelType w:val="hybridMultilevel"/>
    <w:tmpl w:val="D344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A70C9"/>
    <w:multiLevelType w:val="hybridMultilevel"/>
    <w:tmpl w:val="4BA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23AE3"/>
    <w:multiLevelType w:val="hybridMultilevel"/>
    <w:tmpl w:val="BCE097F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F91354A"/>
    <w:multiLevelType w:val="hybridMultilevel"/>
    <w:tmpl w:val="281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E73AF"/>
    <w:multiLevelType w:val="hybridMultilevel"/>
    <w:tmpl w:val="C22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974A4"/>
    <w:multiLevelType w:val="hybridMultilevel"/>
    <w:tmpl w:val="10A6FAC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63B61AC5"/>
    <w:multiLevelType w:val="hybridMultilevel"/>
    <w:tmpl w:val="13087CAC"/>
    <w:lvl w:ilvl="0" w:tplc="A6EA0AD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55A09"/>
    <w:multiLevelType w:val="hybridMultilevel"/>
    <w:tmpl w:val="C01EF3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3972C24"/>
    <w:multiLevelType w:val="hybridMultilevel"/>
    <w:tmpl w:val="36CEE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9"/>
  </w:num>
  <w:num w:numId="5">
    <w:abstractNumId w:val="20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17"/>
  </w:num>
  <w:num w:numId="15">
    <w:abstractNumId w:val="0"/>
  </w:num>
  <w:num w:numId="16">
    <w:abstractNumId w:val="1"/>
  </w:num>
  <w:num w:numId="17">
    <w:abstractNumId w:val="16"/>
  </w:num>
  <w:num w:numId="18">
    <w:abstractNumId w:val="14"/>
  </w:num>
  <w:num w:numId="19">
    <w:abstractNumId w:val="6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F"/>
    <w:rsid w:val="00036698"/>
    <w:rsid w:val="00040565"/>
    <w:rsid w:val="0007121E"/>
    <w:rsid w:val="0007563F"/>
    <w:rsid w:val="00094A49"/>
    <w:rsid w:val="000A269D"/>
    <w:rsid w:val="000B02F5"/>
    <w:rsid w:val="000B41BA"/>
    <w:rsid w:val="000C0E1B"/>
    <w:rsid w:val="000C6CD9"/>
    <w:rsid w:val="001008D3"/>
    <w:rsid w:val="00106EA7"/>
    <w:rsid w:val="001224B3"/>
    <w:rsid w:val="00127805"/>
    <w:rsid w:val="00134B3D"/>
    <w:rsid w:val="00137BAE"/>
    <w:rsid w:val="00152F9C"/>
    <w:rsid w:val="00162E29"/>
    <w:rsid w:val="001638BC"/>
    <w:rsid w:val="001773BC"/>
    <w:rsid w:val="00186408"/>
    <w:rsid w:val="0018644C"/>
    <w:rsid w:val="001B377A"/>
    <w:rsid w:val="001C3EFA"/>
    <w:rsid w:val="001D0DD0"/>
    <w:rsid w:val="001E2EE5"/>
    <w:rsid w:val="001E6E7C"/>
    <w:rsid w:val="001F49CC"/>
    <w:rsid w:val="00212753"/>
    <w:rsid w:val="00217F6E"/>
    <w:rsid w:val="00220477"/>
    <w:rsid w:val="00226ECD"/>
    <w:rsid w:val="00237749"/>
    <w:rsid w:val="0024440D"/>
    <w:rsid w:val="00251B46"/>
    <w:rsid w:val="00271165"/>
    <w:rsid w:val="00271D87"/>
    <w:rsid w:val="00277819"/>
    <w:rsid w:val="0029599F"/>
    <w:rsid w:val="002A528E"/>
    <w:rsid w:val="002B35BF"/>
    <w:rsid w:val="002D0A39"/>
    <w:rsid w:val="002E13A1"/>
    <w:rsid w:val="002F0608"/>
    <w:rsid w:val="003513EE"/>
    <w:rsid w:val="00370630"/>
    <w:rsid w:val="00377555"/>
    <w:rsid w:val="003909E0"/>
    <w:rsid w:val="003940EB"/>
    <w:rsid w:val="00396081"/>
    <w:rsid w:val="003A0CC2"/>
    <w:rsid w:val="003A3948"/>
    <w:rsid w:val="003B6946"/>
    <w:rsid w:val="003C6FC3"/>
    <w:rsid w:val="003D14C3"/>
    <w:rsid w:val="003F6072"/>
    <w:rsid w:val="00404BD0"/>
    <w:rsid w:val="0041279E"/>
    <w:rsid w:val="00415C65"/>
    <w:rsid w:val="004165EC"/>
    <w:rsid w:val="00430E65"/>
    <w:rsid w:val="004402BC"/>
    <w:rsid w:val="004423EF"/>
    <w:rsid w:val="0046071C"/>
    <w:rsid w:val="0046282C"/>
    <w:rsid w:val="00467290"/>
    <w:rsid w:val="004755F2"/>
    <w:rsid w:val="00497F9A"/>
    <w:rsid w:val="004C4F51"/>
    <w:rsid w:val="004D2957"/>
    <w:rsid w:val="004E0850"/>
    <w:rsid w:val="004F3DC3"/>
    <w:rsid w:val="00501750"/>
    <w:rsid w:val="00505EB4"/>
    <w:rsid w:val="005274B8"/>
    <w:rsid w:val="0053442C"/>
    <w:rsid w:val="00547B4B"/>
    <w:rsid w:val="00553808"/>
    <w:rsid w:val="00556AFD"/>
    <w:rsid w:val="0057574A"/>
    <w:rsid w:val="00575981"/>
    <w:rsid w:val="00582825"/>
    <w:rsid w:val="005830D4"/>
    <w:rsid w:val="00596198"/>
    <w:rsid w:val="005A6FA2"/>
    <w:rsid w:val="005B30C2"/>
    <w:rsid w:val="005C7D39"/>
    <w:rsid w:val="005D3B37"/>
    <w:rsid w:val="005E0B14"/>
    <w:rsid w:val="005F729C"/>
    <w:rsid w:val="00601AF2"/>
    <w:rsid w:val="006025B3"/>
    <w:rsid w:val="0061081E"/>
    <w:rsid w:val="00647392"/>
    <w:rsid w:val="00652B76"/>
    <w:rsid w:val="0066286E"/>
    <w:rsid w:val="0066707D"/>
    <w:rsid w:val="00672E52"/>
    <w:rsid w:val="00683AF1"/>
    <w:rsid w:val="006A2634"/>
    <w:rsid w:val="006B1313"/>
    <w:rsid w:val="006B6C83"/>
    <w:rsid w:val="006C7379"/>
    <w:rsid w:val="006D767F"/>
    <w:rsid w:val="006F36E3"/>
    <w:rsid w:val="006F5CF9"/>
    <w:rsid w:val="00721684"/>
    <w:rsid w:val="00741899"/>
    <w:rsid w:val="007522E1"/>
    <w:rsid w:val="007700ED"/>
    <w:rsid w:val="00771555"/>
    <w:rsid w:val="007A7BC6"/>
    <w:rsid w:val="007E5404"/>
    <w:rsid w:val="0080580A"/>
    <w:rsid w:val="00806EA2"/>
    <w:rsid w:val="00810B82"/>
    <w:rsid w:val="00825AF3"/>
    <w:rsid w:val="00835330"/>
    <w:rsid w:val="00842EA8"/>
    <w:rsid w:val="00844094"/>
    <w:rsid w:val="00865F49"/>
    <w:rsid w:val="008759A8"/>
    <w:rsid w:val="008A2830"/>
    <w:rsid w:val="008C6480"/>
    <w:rsid w:val="008E1DDA"/>
    <w:rsid w:val="008E48BF"/>
    <w:rsid w:val="008F3726"/>
    <w:rsid w:val="00904352"/>
    <w:rsid w:val="00927486"/>
    <w:rsid w:val="009311C3"/>
    <w:rsid w:val="00931578"/>
    <w:rsid w:val="00936820"/>
    <w:rsid w:val="0093799B"/>
    <w:rsid w:val="0094557F"/>
    <w:rsid w:val="00976571"/>
    <w:rsid w:val="009957AB"/>
    <w:rsid w:val="009B1AB7"/>
    <w:rsid w:val="009D6ECE"/>
    <w:rsid w:val="009D6FE1"/>
    <w:rsid w:val="009E7560"/>
    <w:rsid w:val="00A011E0"/>
    <w:rsid w:val="00A253D8"/>
    <w:rsid w:val="00A67456"/>
    <w:rsid w:val="00A705DB"/>
    <w:rsid w:val="00A92EAF"/>
    <w:rsid w:val="00A94566"/>
    <w:rsid w:val="00AA5721"/>
    <w:rsid w:val="00AA592B"/>
    <w:rsid w:val="00AC034C"/>
    <w:rsid w:val="00AE0434"/>
    <w:rsid w:val="00AF3A54"/>
    <w:rsid w:val="00B02057"/>
    <w:rsid w:val="00B0525B"/>
    <w:rsid w:val="00B06E7A"/>
    <w:rsid w:val="00B17FE3"/>
    <w:rsid w:val="00B45D6E"/>
    <w:rsid w:val="00B52E92"/>
    <w:rsid w:val="00B5396E"/>
    <w:rsid w:val="00B72AC8"/>
    <w:rsid w:val="00B8043D"/>
    <w:rsid w:val="00B80558"/>
    <w:rsid w:val="00B95818"/>
    <w:rsid w:val="00BA4E0F"/>
    <w:rsid w:val="00BC432E"/>
    <w:rsid w:val="00BF2505"/>
    <w:rsid w:val="00C04D62"/>
    <w:rsid w:val="00C15AC9"/>
    <w:rsid w:val="00C16681"/>
    <w:rsid w:val="00C21B02"/>
    <w:rsid w:val="00C25948"/>
    <w:rsid w:val="00C2759C"/>
    <w:rsid w:val="00C3392C"/>
    <w:rsid w:val="00C5283D"/>
    <w:rsid w:val="00C57256"/>
    <w:rsid w:val="00C66FA5"/>
    <w:rsid w:val="00C837EA"/>
    <w:rsid w:val="00CA32F6"/>
    <w:rsid w:val="00CA55C8"/>
    <w:rsid w:val="00CA5837"/>
    <w:rsid w:val="00CB1AB0"/>
    <w:rsid w:val="00CB59C9"/>
    <w:rsid w:val="00CC6291"/>
    <w:rsid w:val="00CD262F"/>
    <w:rsid w:val="00CD5262"/>
    <w:rsid w:val="00CF1ACD"/>
    <w:rsid w:val="00D03C2D"/>
    <w:rsid w:val="00D20120"/>
    <w:rsid w:val="00D249FE"/>
    <w:rsid w:val="00D3141C"/>
    <w:rsid w:val="00D5074C"/>
    <w:rsid w:val="00D62188"/>
    <w:rsid w:val="00D73F1B"/>
    <w:rsid w:val="00D82861"/>
    <w:rsid w:val="00D858D3"/>
    <w:rsid w:val="00DA0CF2"/>
    <w:rsid w:val="00DA3F3A"/>
    <w:rsid w:val="00DB7048"/>
    <w:rsid w:val="00DC1B1C"/>
    <w:rsid w:val="00DE64A2"/>
    <w:rsid w:val="00DF44C1"/>
    <w:rsid w:val="00DF53FA"/>
    <w:rsid w:val="00E049B3"/>
    <w:rsid w:val="00E052D5"/>
    <w:rsid w:val="00E07CEA"/>
    <w:rsid w:val="00E175A5"/>
    <w:rsid w:val="00E261B2"/>
    <w:rsid w:val="00E408E6"/>
    <w:rsid w:val="00E461BB"/>
    <w:rsid w:val="00E57D74"/>
    <w:rsid w:val="00E62CF2"/>
    <w:rsid w:val="00E718C7"/>
    <w:rsid w:val="00E72F2E"/>
    <w:rsid w:val="00E751A1"/>
    <w:rsid w:val="00E757CE"/>
    <w:rsid w:val="00E84992"/>
    <w:rsid w:val="00E87174"/>
    <w:rsid w:val="00EA20E6"/>
    <w:rsid w:val="00EA614D"/>
    <w:rsid w:val="00EB09F2"/>
    <w:rsid w:val="00EB1C6C"/>
    <w:rsid w:val="00EC06BE"/>
    <w:rsid w:val="00EC7070"/>
    <w:rsid w:val="00EF78C5"/>
    <w:rsid w:val="00F03849"/>
    <w:rsid w:val="00F24971"/>
    <w:rsid w:val="00F52706"/>
    <w:rsid w:val="00F615ED"/>
    <w:rsid w:val="00F8126C"/>
    <w:rsid w:val="00F94C66"/>
    <w:rsid w:val="00FC10BA"/>
    <w:rsid w:val="00FC2D61"/>
    <w:rsid w:val="00FC32FD"/>
    <w:rsid w:val="00FC4888"/>
    <w:rsid w:val="00FD7959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C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1C6C"/>
  </w:style>
  <w:style w:type="paragraph" w:styleId="ListParagraph">
    <w:name w:val="List Paragraph"/>
    <w:basedOn w:val="Normal"/>
    <w:uiPriority w:val="34"/>
    <w:qFormat/>
    <w:rsid w:val="0023774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526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5262"/>
  </w:style>
  <w:style w:type="paragraph" w:styleId="Footer">
    <w:name w:val="footer"/>
    <w:basedOn w:val="Normal"/>
    <w:link w:val="FooterChar"/>
    <w:uiPriority w:val="99"/>
    <w:unhideWhenUsed/>
    <w:rsid w:val="00CD526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5262"/>
  </w:style>
  <w:style w:type="paragraph" w:styleId="BalloonText">
    <w:name w:val="Balloon Text"/>
    <w:basedOn w:val="Normal"/>
    <w:link w:val="BalloonTextChar"/>
    <w:uiPriority w:val="99"/>
    <w:semiHidden/>
    <w:unhideWhenUsed/>
    <w:rsid w:val="00556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FD"/>
    <w:rPr>
      <w:rFonts w:ascii="Tahoma" w:hAnsi="Tahoma" w:cs="Tahoma"/>
      <w:sz w:val="16"/>
      <w:szCs w:val="16"/>
    </w:rPr>
  </w:style>
  <w:style w:type="character" w:customStyle="1" w:styleId="helpline">
    <w:name w:val="helpline"/>
    <w:basedOn w:val="DefaultParagraphFont"/>
    <w:rsid w:val="00672E52"/>
  </w:style>
  <w:style w:type="character" w:styleId="CommentReference">
    <w:name w:val="annotation reference"/>
    <w:basedOn w:val="DefaultParagraphFont"/>
    <w:uiPriority w:val="99"/>
    <w:semiHidden/>
    <w:unhideWhenUsed/>
    <w:rsid w:val="0055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80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0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781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0CF2"/>
    <w:rPr>
      <w:b/>
      <w:bCs/>
    </w:rPr>
  </w:style>
  <w:style w:type="paragraph" w:styleId="NoSpacing">
    <w:name w:val="No Spacing"/>
    <w:uiPriority w:val="1"/>
    <w:qFormat/>
    <w:rsid w:val="005E0B14"/>
    <w:pPr>
      <w:spacing w:after="0" w:line="240" w:lineRule="auto"/>
    </w:pPr>
  </w:style>
  <w:style w:type="character" w:customStyle="1" w:styleId="xbe">
    <w:name w:val="_xbe"/>
    <w:basedOn w:val="DefaultParagraphFont"/>
    <w:rsid w:val="0066286E"/>
  </w:style>
  <w:style w:type="paragraph" w:styleId="BodyText">
    <w:name w:val="Body Text"/>
    <w:basedOn w:val="Normal"/>
    <w:link w:val="BodyTextChar"/>
    <w:uiPriority w:val="99"/>
    <w:unhideWhenUsed/>
    <w:rsid w:val="00C5283D"/>
    <w:pPr>
      <w:jc w:val="center"/>
    </w:pPr>
    <w:rPr>
      <w:rFonts w:ascii="Times New Roman" w:eastAsia="Times New Roman" w:hAnsi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5283D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C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1C6C"/>
  </w:style>
  <w:style w:type="paragraph" w:styleId="ListParagraph">
    <w:name w:val="List Paragraph"/>
    <w:basedOn w:val="Normal"/>
    <w:uiPriority w:val="34"/>
    <w:qFormat/>
    <w:rsid w:val="0023774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526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5262"/>
  </w:style>
  <w:style w:type="paragraph" w:styleId="Footer">
    <w:name w:val="footer"/>
    <w:basedOn w:val="Normal"/>
    <w:link w:val="FooterChar"/>
    <w:uiPriority w:val="99"/>
    <w:unhideWhenUsed/>
    <w:rsid w:val="00CD526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5262"/>
  </w:style>
  <w:style w:type="paragraph" w:styleId="BalloonText">
    <w:name w:val="Balloon Text"/>
    <w:basedOn w:val="Normal"/>
    <w:link w:val="BalloonTextChar"/>
    <w:uiPriority w:val="99"/>
    <w:semiHidden/>
    <w:unhideWhenUsed/>
    <w:rsid w:val="00556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FD"/>
    <w:rPr>
      <w:rFonts w:ascii="Tahoma" w:hAnsi="Tahoma" w:cs="Tahoma"/>
      <w:sz w:val="16"/>
      <w:szCs w:val="16"/>
    </w:rPr>
  </w:style>
  <w:style w:type="character" w:customStyle="1" w:styleId="helpline">
    <w:name w:val="helpline"/>
    <w:basedOn w:val="DefaultParagraphFont"/>
    <w:rsid w:val="00672E52"/>
  </w:style>
  <w:style w:type="character" w:styleId="CommentReference">
    <w:name w:val="annotation reference"/>
    <w:basedOn w:val="DefaultParagraphFont"/>
    <w:uiPriority w:val="99"/>
    <w:semiHidden/>
    <w:unhideWhenUsed/>
    <w:rsid w:val="0055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80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0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781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0CF2"/>
    <w:rPr>
      <w:b/>
      <w:bCs/>
    </w:rPr>
  </w:style>
  <w:style w:type="paragraph" w:styleId="NoSpacing">
    <w:name w:val="No Spacing"/>
    <w:uiPriority w:val="1"/>
    <w:qFormat/>
    <w:rsid w:val="005E0B14"/>
    <w:pPr>
      <w:spacing w:after="0" w:line="240" w:lineRule="auto"/>
    </w:pPr>
  </w:style>
  <w:style w:type="character" w:customStyle="1" w:styleId="xbe">
    <w:name w:val="_xbe"/>
    <w:basedOn w:val="DefaultParagraphFont"/>
    <w:rsid w:val="0066286E"/>
  </w:style>
  <w:style w:type="paragraph" w:styleId="BodyText">
    <w:name w:val="Body Text"/>
    <w:basedOn w:val="Normal"/>
    <w:link w:val="BodyTextChar"/>
    <w:uiPriority w:val="99"/>
    <w:unhideWhenUsed/>
    <w:rsid w:val="00C5283D"/>
    <w:pPr>
      <w:jc w:val="center"/>
    </w:pPr>
    <w:rPr>
      <w:rFonts w:ascii="Times New Roman" w:eastAsia="Times New Roman" w:hAnsi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5283D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erenceplanning.media@twc.state.tx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venwhite@tam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i.slayton@twc.state.tx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call.tamu.edu/twcael/2016-AELBusinessMeeting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33D3-CE20-4EA3-947A-5C39B352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Anson</dc:creator>
  <cp:lastModifiedBy>Slayton, Lori</cp:lastModifiedBy>
  <cp:revision>2</cp:revision>
  <cp:lastPrinted>2016-09-09T19:24:00Z</cp:lastPrinted>
  <dcterms:created xsi:type="dcterms:W3CDTF">2016-09-28T19:55:00Z</dcterms:created>
  <dcterms:modified xsi:type="dcterms:W3CDTF">2016-09-28T19:55:00Z</dcterms:modified>
</cp:coreProperties>
</file>